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B2A" w:rsidRDefault="00A13024" w:rsidP="00FD4B59">
      <w:pPr>
        <w:rPr>
          <w:rFonts w:ascii="Verdana" w:hAnsi="Verdana"/>
          <w:b/>
          <w:bCs/>
          <w:sz w:val="48"/>
          <w:szCs w:val="48"/>
        </w:rPr>
      </w:pPr>
      <w:r>
        <w:rPr>
          <w:noProof/>
        </w:rPr>
        <w:drawing>
          <wp:anchor distT="0" distB="0" distL="114300" distR="114300" simplePos="0" relativeHeight="251658240" behindDoc="0" locked="0" layoutInCell="1" allowOverlap="1">
            <wp:simplePos x="0" y="0"/>
            <wp:positionH relativeFrom="column">
              <wp:posOffset>1547495</wp:posOffset>
            </wp:positionH>
            <wp:positionV relativeFrom="paragraph">
              <wp:align>top</wp:align>
            </wp:positionV>
            <wp:extent cx="2905125" cy="2781300"/>
            <wp:effectExtent l="19050" t="0" r="9525" b="0"/>
            <wp:wrapSquare wrapText="bothSides"/>
            <wp:docPr id="15" name="Resim 15" descr="Kilis 7 Aralık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lis 7 Aralık Üniversitesi"/>
                    <pic:cNvPicPr>
                      <a:picLocks noChangeAspect="1" noChangeArrowheads="1"/>
                    </pic:cNvPicPr>
                  </pic:nvPicPr>
                  <pic:blipFill>
                    <a:blip r:embed="rId8"/>
                    <a:srcRect/>
                    <a:stretch>
                      <a:fillRect/>
                    </a:stretch>
                  </pic:blipFill>
                  <pic:spPr bwMode="auto">
                    <a:xfrm>
                      <a:off x="0" y="0"/>
                      <a:ext cx="2905125" cy="2781300"/>
                    </a:xfrm>
                    <a:prstGeom prst="rect">
                      <a:avLst/>
                    </a:prstGeom>
                    <a:noFill/>
                    <a:ln w="9525">
                      <a:noFill/>
                      <a:miter lim="800000"/>
                      <a:headEnd/>
                      <a:tailEnd/>
                    </a:ln>
                  </pic:spPr>
                </pic:pic>
              </a:graphicData>
            </a:graphic>
          </wp:anchor>
        </w:drawing>
      </w:r>
    </w:p>
    <w:p w:rsidR="00ED5B2A" w:rsidRPr="00ED5B2A" w:rsidRDefault="00ED5B2A" w:rsidP="000E6CFB">
      <w:pPr>
        <w:ind w:firstLine="708"/>
        <w:rPr>
          <w:rFonts w:ascii="Verdana" w:hAnsi="Verdana"/>
          <w:sz w:val="48"/>
          <w:szCs w:val="48"/>
        </w:rPr>
      </w:pPr>
    </w:p>
    <w:p w:rsidR="00ED5B2A" w:rsidRDefault="00ED5B2A" w:rsidP="00FD4B59">
      <w:pPr>
        <w:rPr>
          <w:rFonts w:ascii="Verdana" w:hAnsi="Verdana"/>
          <w:b/>
          <w:bCs/>
          <w:sz w:val="48"/>
          <w:szCs w:val="48"/>
        </w:rPr>
      </w:pPr>
    </w:p>
    <w:p w:rsidR="0060450D" w:rsidRDefault="00FD4B59" w:rsidP="00ED5B2A">
      <w:pPr>
        <w:jc w:val="right"/>
        <w:rPr>
          <w:rFonts w:ascii="Verdana" w:hAnsi="Verdana"/>
          <w:b/>
          <w:bCs/>
          <w:sz w:val="48"/>
          <w:szCs w:val="48"/>
        </w:rPr>
      </w:pPr>
      <w:r>
        <w:rPr>
          <w:rFonts w:ascii="Verdana" w:hAnsi="Verdana"/>
          <w:b/>
          <w:bCs/>
          <w:sz w:val="48"/>
          <w:szCs w:val="48"/>
        </w:rPr>
        <w:br w:type="textWrapping" w:clear="all"/>
      </w:r>
    </w:p>
    <w:p w:rsidR="00CB14E5" w:rsidRDefault="0060450D" w:rsidP="00A13024">
      <w:pPr>
        <w:spacing w:line="480" w:lineRule="auto"/>
        <w:jc w:val="center"/>
        <w:rPr>
          <w:rFonts w:ascii="Times New Roman" w:hAnsi="Times New Roman" w:cs="Times New Roman"/>
          <w:b/>
          <w:bCs/>
          <w:sz w:val="44"/>
          <w:szCs w:val="44"/>
        </w:rPr>
      </w:pPr>
      <w:r w:rsidRPr="00CB14E5">
        <w:rPr>
          <w:rFonts w:ascii="Times New Roman" w:hAnsi="Times New Roman" w:cs="Times New Roman"/>
          <w:b/>
          <w:bCs/>
          <w:sz w:val="44"/>
          <w:szCs w:val="44"/>
        </w:rPr>
        <w:t>KİLİS 7 ARALIK ÜNİVERSİTESİ</w:t>
      </w:r>
    </w:p>
    <w:p w:rsidR="0060450D" w:rsidRPr="00CB14E5" w:rsidRDefault="0060450D" w:rsidP="00A13024">
      <w:pPr>
        <w:spacing w:line="480" w:lineRule="auto"/>
        <w:jc w:val="center"/>
        <w:rPr>
          <w:rFonts w:ascii="Times New Roman" w:hAnsi="Times New Roman" w:cs="Times New Roman"/>
          <w:b/>
          <w:bCs/>
          <w:sz w:val="44"/>
          <w:szCs w:val="44"/>
        </w:rPr>
      </w:pPr>
      <w:r w:rsidRPr="00CB14E5">
        <w:rPr>
          <w:rFonts w:ascii="Times New Roman" w:hAnsi="Times New Roman" w:cs="Times New Roman"/>
          <w:b/>
          <w:bCs/>
          <w:sz w:val="44"/>
          <w:szCs w:val="44"/>
        </w:rPr>
        <w:t>20</w:t>
      </w:r>
      <w:r w:rsidR="000169F7">
        <w:rPr>
          <w:rFonts w:ascii="Times New Roman" w:hAnsi="Times New Roman" w:cs="Times New Roman"/>
          <w:b/>
          <w:bCs/>
          <w:sz w:val="44"/>
          <w:szCs w:val="44"/>
        </w:rPr>
        <w:t>2</w:t>
      </w:r>
      <w:r w:rsidR="00E707F2">
        <w:rPr>
          <w:rFonts w:ascii="Times New Roman" w:hAnsi="Times New Roman" w:cs="Times New Roman"/>
          <w:b/>
          <w:bCs/>
          <w:sz w:val="44"/>
          <w:szCs w:val="44"/>
        </w:rPr>
        <w:t>1</w:t>
      </w:r>
      <w:r w:rsidRPr="00CB14E5">
        <w:rPr>
          <w:rFonts w:ascii="Times New Roman" w:hAnsi="Times New Roman" w:cs="Times New Roman"/>
          <w:b/>
          <w:bCs/>
          <w:sz w:val="44"/>
          <w:szCs w:val="44"/>
        </w:rPr>
        <w:t xml:space="preserve"> YILI</w:t>
      </w:r>
    </w:p>
    <w:p w:rsidR="0060450D" w:rsidRPr="00CB14E5" w:rsidRDefault="0060450D" w:rsidP="00A13024">
      <w:pPr>
        <w:spacing w:line="480" w:lineRule="auto"/>
        <w:jc w:val="center"/>
        <w:rPr>
          <w:rFonts w:ascii="Times New Roman" w:hAnsi="Times New Roman" w:cs="Times New Roman"/>
          <w:b/>
          <w:bCs/>
          <w:sz w:val="44"/>
          <w:szCs w:val="44"/>
        </w:rPr>
      </w:pPr>
      <w:r w:rsidRPr="00CB14E5">
        <w:rPr>
          <w:rFonts w:ascii="Times New Roman" w:hAnsi="Times New Roman" w:cs="Times New Roman"/>
          <w:b/>
          <w:bCs/>
          <w:sz w:val="44"/>
          <w:szCs w:val="44"/>
        </w:rPr>
        <w:t>TEMEL MALİ TABLOLAR VE YARDIMCI TABLOLAR</w:t>
      </w:r>
    </w:p>
    <w:p w:rsidR="00086933" w:rsidRPr="00CB14E5" w:rsidRDefault="00086933" w:rsidP="0060450D">
      <w:pPr>
        <w:spacing w:line="480" w:lineRule="auto"/>
        <w:jc w:val="center"/>
        <w:rPr>
          <w:rFonts w:ascii="Times New Roman" w:hAnsi="Times New Roman" w:cs="Times New Roman"/>
          <w:b/>
          <w:bCs/>
          <w:sz w:val="48"/>
          <w:szCs w:val="48"/>
        </w:rPr>
      </w:pPr>
    </w:p>
    <w:p w:rsidR="008226D1" w:rsidRDefault="008226D1" w:rsidP="008226D1">
      <w:pPr>
        <w:pStyle w:val="Default"/>
      </w:pPr>
      <w:r>
        <w:rPr>
          <w:b/>
          <w:bCs/>
          <w:sz w:val="48"/>
          <w:szCs w:val="48"/>
        </w:rPr>
        <w:tab/>
      </w:r>
    </w:p>
    <w:p w:rsidR="008226D1" w:rsidRDefault="008226D1" w:rsidP="008226D1">
      <w:pPr>
        <w:tabs>
          <w:tab w:val="left" w:pos="1395"/>
        </w:tabs>
        <w:spacing w:line="240" w:lineRule="auto"/>
        <w:jc w:val="center"/>
        <w:rPr>
          <w:b/>
          <w:sz w:val="36"/>
          <w:szCs w:val="36"/>
        </w:rPr>
      </w:pPr>
      <w:r w:rsidRPr="008226D1">
        <w:rPr>
          <w:b/>
          <w:sz w:val="36"/>
          <w:szCs w:val="36"/>
        </w:rPr>
        <w:t>Strateji Geliştirme Daire Başkanlığı</w:t>
      </w:r>
    </w:p>
    <w:p w:rsidR="008226D1" w:rsidRPr="008226D1" w:rsidRDefault="008226D1" w:rsidP="008226D1">
      <w:pPr>
        <w:tabs>
          <w:tab w:val="left" w:pos="1395"/>
        </w:tabs>
        <w:spacing w:line="240" w:lineRule="auto"/>
        <w:jc w:val="center"/>
        <w:rPr>
          <w:b/>
          <w:sz w:val="36"/>
          <w:szCs w:val="36"/>
        </w:rPr>
      </w:pPr>
      <w:r>
        <w:rPr>
          <w:b/>
          <w:sz w:val="36"/>
          <w:szCs w:val="36"/>
        </w:rPr>
        <w:t>Nisan 20</w:t>
      </w:r>
      <w:r w:rsidR="000169F7">
        <w:rPr>
          <w:b/>
          <w:sz w:val="36"/>
          <w:szCs w:val="36"/>
        </w:rPr>
        <w:t>2</w:t>
      </w:r>
      <w:r w:rsidR="0099064A">
        <w:rPr>
          <w:b/>
          <w:sz w:val="36"/>
          <w:szCs w:val="36"/>
        </w:rPr>
        <w:t>2</w:t>
      </w:r>
    </w:p>
    <w:p w:rsidR="005E2398" w:rsidRDefault="005E2398" w:rsidP="004735D1"/>
    <w:p w:rsidR="005E2398" w:rsidRDefault="005E2398" w:rsidP="004735D1"/>
    <w:p w:rsidR="005E2398" w:rsidRDefault="00D3308A">
      <w:pPr>
        <w:pStyle w:val="T1"/>
        <w:tabs>
          <w:tab w:val="right" w:pos="9062"/>
        </w:tabs>
        <w:rPr>
          <w:b w:val="0"/>
          <w:bCs w:val="0"/>
          <w:caps w:val="0"/>
          <w:noProof/>
          <w:u w:val="none"/>
        </w:rPr>
      </w:pPr>
      <w:r>
        <w:lastRenderedPageBreak/>
        <w:fldChar w:fldCharType="begin"/>
      </w:r>
      <w:r w:rsidR="00C76E46">
        <w:instrText xml:space="preserve"> TOC \o "1-3" \h \z \t "a;1;a1;2;a2;3" </w:instrText>
      </w:r>
      <w:r>
        <w:fldChar w:fldCharType="separate"/>
      </w:r>
      <w:hyperlink w:anchor="_Toc38310750" w:history="1">
        <w:r w:rsidR="005E2398" w:rsidRPr="00DD1EE5">
          <w:rPr>
            <w:rStyle w:val="Kpr"/>
            <w:noProof/>
          </w:rPr>
          <w:t>A. MALİ TABLOLAR</w:t>
        </w:r>
        <w:r w:rsidR="005E2398">
          <w:rPr>
            <w:noProof/>
            <w:webHidden/>
          </w:rPr>
          <w:tab/>
        </w:r>
        <w:r>
          <w:rPr>
            <w:noProof/>
            <w:webHidden/>
          </w:rPr>
          <w:fldChar w:fldCharType="begin"/>
        </w:r>
        <w:r w:rsidR="005E2398">
          <w:rPr>
            <w:noProof/>
            <w:webHidden/>
          </w:rPr>
          <w:instrText xml:space="preserve"> PAGEREF _Toc38310750 \h </w:instrText>
        </w:r>
        <w:r>
          <w:rPr>
            <w:noProof/>
            <w:webHidden/>
          </w:rPr>
        </w:r>
        <w:r>
          <w:rPr>
            <w:noProof/>
            <w:webHidden/>
          </w:rPr>
          <w:fldChar w:fldCharType="separate"/>
        </w:r>
        <w:r w:rsidR="006F1C30">
          <w:rPr>
            <w:noProof/>
            <w:webHidden/>
          </w:rPr>
          <w:t>1</w:t>
        </w:r>
        <w:r>
          <w:rPr>
            <w:noProof/>
            <w:webHidden/>
          </w:rPr>
          <w:fldChar w:fldCharType="end"/>
        </w:r>
      </w:hyperlink>
    </w:p>
    <w:p w:rsidR="005E2398" w:rsidRDefault="006F1C30">
      <w:pPr>
        <w:pStyle w:val="T2"/>
        <w:tabs>
          <w:tab w:val="right" w:pos="9062"/>
        </w:tabs>
        <w:rPr>
          <w:b w:val="0"/>
          <w:bCs w:val="0"/>
          <w:smallCaps w:val="0"/>
          <w:noProof/>
        </w:rPr>
      </w:pPr>
      <w:hyperlink w:anchor="_Toc38310751" w:history="1">
        <w:r w:rsidR="005E2398" w:rsidRPr="00DD1EE5">
          <w:rPr>
            <w:rStyle w:val="Kpr"/>
            <w:noProof/>
          </w:rPr>
          <w:t>1. BİLANÇO</w:t>
        </w:r>
        <w:r w:rsidR="005E2398">
          <w:rPr>
            <w:noProof/>
            <w:webHidden/>
          </w:rPr>
          <w:tab/>
        </w:r>
        <w:r w:rsidR="00D3308A">
          <w:rPr>
            <w:noProof/>
            <w:webHidden/>
          </w:rPr>
          <w:fldChar w:fldCharType="begin"/>
        </w:r>
        <w:r w:rsidR="005E2398">
          <w:rPr>
            <w:noProof/>
            <w:webHidden/>
          </w:rPr>
          <w:instrText xml:space="preserve"> PAGEREF _Toc38310751 \h </w:instrText>
        </w:r>
        <w:r w:rsidR="00D3308A">
          <w:rPr>
            <w:noProof/>
            <w:webHidden/>
          </w:rPr>
        </w:r>
        <w:r w:rsidR="00D3308A">
          <w:rPr>
            <w:noProof/>
            <w:webHidden/>
          </w:rPr>
          <w:fldChar w:fldCharType="separate"/>
        </w:r>
        <w:r>
          <w:rPr>
            <w:noProof/>
            <w:webHidden/>
          </w:rPr>
          <w:t>1</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52" w:history="1">
        <w:r w:rsidR="005E2398" w:rsidRPr="00DD1EE5">
          <w:rPr>
            <w:rStyle w:val="Kpr"/>
            <w:noProof/>
          </w:rPr>
          <w:t>2. FAALİYET SONUÇLARI TABLOSU</w:t>
        </w:r>
        <w:r w:rsidR="005E2398">
          <w:rPr>
            <w:noProof/>
            <w:webHidden/>
          </w:rPr>
          <w:tab/>
        </w:r>
        <w:r w:rsidR="00EB018C">
          <w:rPr>
            <w:noProof/>
            <w:webHidden/>
          </w:rPr>
          <w:t>3</w:t>
        </w:r>
      </w:hyperlink>
    </w:p>
    <w:p w:rsidR="005E2398" w:rsidRDefault="006F1C30">
      <w:pPr>
        <w:pStyle w:val="T2"/>
        <w:tabs>
          <w:tab w:val="right" w:pos="9062"/>
        </w:tabs>
        <w:rPr>
          <w:b w:val="0"/>
          <w:bCs w:val="0"/>
          <w:smallCaps w:val="0"/>
          <w:noProof/>
        </w:rPr>
      </w:pPr>
      <w:hyperlink w:anchor="_Toc38310753" w:history="1">
        <w:r w:rsidR="005E2398" w:rsidRPr="00DD1EE5">
          <w:rPr>
            <w:rStyle w:val="Kpr"/>
            <w:noProof/>
          </w:rPr>
          <w:t>3. NAKİT AKIŞ TABLOSU</w:t>
        </w:r>
        <w:r w:rsidR="005E2398">
          <w:rPr>
            <w:noProof/>
            <w:webHidden/>
          </w:rPr>
          <w:tab/>
        </w:r>
        <w:r w:rsidR="00D3308A">
          <w:rPr>
            <w:noProof/>
            <w:webHidden/>
          </w:rPr>
          <w:fldChar w:fldCharType="begin"/>
        </w:r>
        <w:r w:rsidR="005E2398">
          <w:rPr>
            <w:noProof/>
            <w:webHidden/>
          </w:rPr>
          <w:instrText xml:space="preserve"> PAGEREF _Toc38310753 \h </w:instrText>
        </w:r>
        <w:r w:rsidR="00D3308A">
          <w:rPr>
            <w:noProof/>
            <w:webHidden/>
          </w:rPr>
        </w:r>
        <w:r w:rsidR="00D3308A">
          <w:rPr>
            <w:noProof/>
            <w:webHidden/>
          </w:rPr>
          <w:fldChar w:fldCharType="separate"/>
        </w:r>
        <w:r>
          <w:rPr>
            <w:noProof/>
            <w:webHidden/>
          </w:rPr>
          <w:t>6</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54" w:history="1">
        <w:r w:rsidR="005E2398" w:rsidRPr="00DD1EE5">
          <w:rPr>
            <w:rStyle w:val="Kpr"/>
            <w:noProof/>
          </w:rPr>
          <w:t>4. ÖZKAYNAK DEĞİŞİM TABLOSU</w:t>
        </w:r>
        <w:r w:rsidR="005E2398">
          <w:rPr>
            <w:noProof/>
            <w:webHidden/>
          </w:rPr>
          <w:tab/>
        </w:r>
        <w:r w:rsidR="00D3308A">
          <w:rPr>
            <w:noProof/>
            <w:webHidden/>
          </w:rPr>
          <w:fldChar w:fldCharType="begin"/>
        </w:r>
        <w:r w:rsidR="005E2398">
          <w:rPr>
            <w:noProof/>
            <w:webHidden/>
          </w:rPr>
          <w:instrText xml:space="preserve"> PAGEREF _Toc38310754 \h </w:instrText>
        </w:r>
        <w:r w:rsidR="00D3308A">
          <w:rPr>
            <w:noProof/>
            <w:webHidden/>
          </w:rPr>
        </w:r>
        <w:r w:rsidR="00D3308A">
          <w:rPr>
            <w:noProof/>
            <w:webHidden/>
          </w:rPr>
          <w:fldChar w:fldCharType="separate"/>
        </w:r>
        <w:r>
          <w:rPr>
            <w:noProof/>
            <w:webHidden/>
          </w:rPr>
          <w:t>7</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55" w:history="1">
        <w:r w:rsidR="005E2398" w:rsidRPr="00DD1EE5">
          <w:rPr>
            <w:rStyle w:val="Kpr"/>
            <w:noProof/>
          </w:rPr>
          <w:t>5. BÜTÇELENEN VE GERÇEKLEŞEN TUTARLARIN KARŞILAŞTIRMA TABLOSU</w:t>
        </w:r>
        <w:r w:rsidR="005E2398">
          <w:rPr>
            <w:noProof/>
            <w:webHidden/>
          </w:rPr>
          <w:tab/>
        </w:r>
        <w:r w:rsidR="00D3308A">
          <w:rPr>
            <w:noProof/>
            <w:webHidden/>
          </w:rPr>
          <w:fldChar w:fldCharType="begin"/>
        </w:r>
        <w:r w:rsidR="005E2398">
          <w:rPr>
            <w:noProof/>
            <w:webHidden/>
          </w:rPr>
          <w:instrText xml:space="preserve"> PAGEREF _Toc38310755 \h </w:instrText>
        </w:r>
        <w:r w:rsidR="00D3308A">
          <w:rPr>
            <w:noProof/>
            <w:webHidden/>
          </w:rPr>
        </w:r>
        <w:r w:rsidR="00D3308A">
          <w:rPr>
            <w:noProof/>
            <w:webHidden/>
          </w:rPr>
          <w:fldChar w:fldCharType="separate"/>
        </w:r>
        <w:r>
          <w:rPr>
            <w:noProof/>
            <w:webHidden/>
          </w:rPr>
          <w:t>8</w:t>
        </w:r>
        <w:r w:rsidR="00D3308A">
          <w:rPr>
            <w:noProof/>
            <w:webHidden/>
          </w:rPr>
          <w:fldChar w:fldCharType="end"/>
        </w:r>
      </w:hyperlink>
    </w:p>
    <w:p w:rsidR="005E2398" w:rsidRDefault="006F1C30">
      <w:pPr>
        <w:pStyle w:val="T1"/>
        <w:tabs>
          <w:tab w:val="right" w:pos="9062"/>
        </w:tabs>
        <w:rPr>
          <w:b w:val="0"/>
          <w:bCs w:val="0"/>
          <w:caps w:val="0"/>
          <w:noProof/>
          <w:u w:val="none"/>
        </w:rPr>
      </w:pPr>
      <w:hyperlink w:anchor="_Toc38310756" w:history="1">
        <w:r w:rsidR="005E2398" w:rsidRPr="00DD1EE5">
          <w:rPr>
            <w:rStyle w:val="Kpr"/>
            <w:noProof/>
          </w:rPr>
          <w:t>B. KAMU İDARESİNİN HUKUKİ YAPISI VE FAALİYET ALANI</w:t>
        </w:r>
        <w:r w:rsidR="005E2398">
          <w:rPr>
            <w:noProof/>
            <w:webHidden/>
          </w:rPr>
          <w:tab/>
        </w:r>
        <w:r w:rsidR="00D3308A">
          <w:rPr>
            <w:noProof/>
            <w:webHidden/>
          </w:rPr>
          <w:fldChar w:fldCharType="begin"/>
        </w:r>
        <w:r w:rsidR="005E2398">
          <w:rPr>
            <w:noProof/>
            <w:webHidden/>
          </w:rPr>
          <w:instrText xml:space="preserve"> PAGEREF _Toc38310756 \h </w:instrText>
        </w:r>
        <w:r w:rsidR="00D3308A">
          <w:rPr>
            <w:noProof/>
            <w:webHidden/>
          </w:rPr>
        </w:r>
        <w:r w:rsidR="00D3308A">
          <w:rPr>
            <w:noProof/>
            <w:webHidden/>
          </w:rPr>
          <w:fldChar w:fldCharType="separate"/>
        </w:r>
        <w:r>
          <w:rPr>
            <w:noProof/>
            <w:webHidden/>
          </w:rPr>
          <w:t>9</w:t>
        </w:r>
        <w:r w:rsidR="00D3308A">
          <w:rPr>
            <w:noProof/>
            <w:webHidden/>
          </w:rPr>
          <w:fldChar w:fldCharType="end"/>
        </w:r>
      </w:hyperlink>
    </w:p>
    <w:p w:rsidR="005E2398" w:rsidRDefault="006F1C30">
      <w:pPr>
        <w:pStyle w:val="T1"/>
        <w:tabs>
          <w:tab w:val="right" w:pos="9062"/>
        </w:tabs>
        <w:rPr>
          <w:b w:val="0"/>
          <w:bCs w:val="0"/>
          <w:caps w:val="0"/>
          <w:noProof/>
          <w:u w:val="none"/>
        </w:rPr>
      </w:pPr>
      <w:hyperlink w:anchor="_Toc38310757" w:history="1">
        <w:r>
          <w:rPr>
            <w:rStyle w:val="Kpr"/>
            <w:rFonts w:eastAsia="Times New Roman"/>
            <w:noProof/>
          </w:rPr>
          <w:t>C)2021</w:t>
        </w:r>
        <w:r w:rsidR="005E2398" w:rsidRPr="00DD1EE5">
          <w:rPr>
            <w:rStyle w:val="Kpr"/>
            <w:rFonts w:eastAsia="Times New Roman"/>
            <w:noProof/>
          </w:rPr>
          <w:t xml:space="preserve"> YILI MALİ ÖNEMLİ MUHASEBE POLİTİKALARI</w:t>
        </w:r>
        <w:r w:rsidR="005E2398">
          <w:rPr>
            <w:noProof/>
            <w:webHidden/>
          </w:rPr>
          <w:tab/>
        </w:r>
        <w:r w:rsidR="00D3308A">
          <w:rPr>
            <w:noProof/>
            <w:webHidden/>
          </w:rPr>
          <w:fldChar w:fldCharType="begin"/>
        </w:r>
        <w:r w:rsidR="005E2398">
          <w:rPr>
            <w:noProof/>
            <w:webHidden/>
          </w:rPr>
          <w:instrText xml:space="preserve"> PAGEREF _Toc38310757 \h </w:instrText>
        </w:r>
        <w:r w:rsidR="00D3308A">
          <w:rPr>
            <w:noProof/>
            <w:webHidden/>
          </w:rPr>
        </w:r>
        <w:r w:rsidR="00D3308A">
          <w:rPr>
            <w:noProof/>
            <w:webHidden/>
          </w:rPr>
          <w:fldChar w:fldCharType="separate"/>
        </w:r>
        <w:r>
          <w:rPr>
            <w:noProof/>
            <w:webHidden/>
          </w:rPr>
          <w:t>11</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58" w:history="1">
        <w:r w:rsidR="005E2398" w:rsidRPr="00DD1EE5">
          <w:rPr>
            <w:rStyle w:val="Kpr"/>
            <w:rFonts w:eastAsia="Times New Roman"/>
            <w:noProof/>
          </w:rPr>
          <w:t>1- MUHASEBE SİSTEMİ</w:t>
        </w:r>
        <w:r w:rsidR="005E2398">
          <w:rPr>
            <w:noProof/>
            <w:webHidden/>
          </w:rPr>
          <w:tab/>
        </w:r>
        <w:r w:rsidR="00D3308A">
          <w:rPr>
            <w:noProof/>
            <w:webHidden/>
          </w:rPr>
          <w:fldChar w:fldCharType="begin"/>
        </w:r>
        <w:r w:rsidR="005E2398">
          <w:rPr>
            <w:noProof/>
            <w:webHidden/>
          </w:rPr>
          <w:instrText xml:space="preserve"> PAGEREF _Toc38310758 \h </w:instrText>
        </w:r>
        <w:r w:rsidR="00D3308A">
          <w:rPr>
            <w:noProof/>
            <w:webHidden/>
          </w:rPr>
        </w:r>
        <w:r w:rsidR="00D3308A">
          <w:rPr>
            <w:noProof/>
            <w:webHidden/>
          </w:rPr>
          <w:fldChar w:fldCharType="separate"/>
        </w:r>
        <w:r>
          <w:rPr>
            <w:noProof/>
            <w:webHidden/>
          </w:rPr>
          <w:t>11</w:t>
        </w:r>
        <w:r w:rsidR="00D3308A">
          <w:rPr>
            <w:noProof/>
            <w:webHidden/>
          </w:rPr>
          <w:fldChar w:fldCharType="end"/>
        </w:r>
      </w:hyperlink>
    </w:p>
    <w:p w:rsidR="005E2398" w:rsidRDefault="006F1C30">
      <w:pPr>
        <w:pStyle w:val="T3"/>
        <w:tabs>
          <w:tab w:val="right" w:pos="9062"/>
        </w:tabs>
        <w:rPr>
          <w:smallCaps w:val="0"/>
          <w:noProof/>
        </w:rPr>
      </w:pPr>
      <w:hyperlink w:anchor="_Toc38310759" w:history="1">
        <w:r w:rsidR="005E2398" w:rsidRPr="00DD1EE5">
          <w:rPr>
            <w:rStyle w:val="Kpr"/>
            <w:rFonts w:eastAsia="Times New Roman"/>
            <w:noProof/>
          </w:rPr>
          <w:t>A- Uygulanan Muhasebe Düzenlemeleri</w:t>
        </w:r>
        <w:r w:rsidR="005E2398">
          <w:rPr>
            <w:noProof/>
            <w:webHidden/>
          </w:rPr>
          <w:tab/>
        </w:r>
        <w:r w:rsidR="00D3308A">
          <w:rPr>
            <w:noProof/>
            <w:webHidden/>
          </w:rPr>
          <w:fldChar w:fldCharType="begin"/>
        </w:r>
        <w:r w:rsidR="005E2398">
          <w:rPr>
            <w:noProof/>
            <w:webHidden/>
          </w:rPr>
          <w:instrText xml:space="preserve"> PAGEREF _Toc38310759 \h </w:instrText>
        </w:r>
        <w:r w:rsidR="00D3308A">
          <w:rPr>
            <w:noProof/>
            <w:webHidden/>
          </w:rPr>
        </w:r>
        <w:r w:rsidR="00D3308A">
          <w:rPr>
            <w:noProof/>
            <w:webHidden/>
          </w:rPr>
          <w:fldChar w:fldCharType="separate"/>
        </w:r>
        <w:r>
          <w:rPr>
            <w:noProof/>
            <w:webHidden/>
          </w:rPr>
          <w:t>11</w:t>
        </w:r>
        <w:r w:rsidR="00D3308A">
          <w:rPr>
            <w:noProof/>
            <w:webHidden/>
          </w:rPr>
          <w:fldChar w:fldCharType="end"/>
        </w:r>
      </w:hyperlink>
    </w:p>
    <w:p w:rsidR="005E2398" w:rsidRDefault="006F1C30">
      <w:pPr>
        <w:pStyle w:val="T3"/>
        <w:tabs>
          <w:tab w:val="right" w:pos="9062"/>
        </w:tabs>
        <w:rPr>
          <w:smallCaps w:val="0"/>
          <w:noProof/>
        </w:rPr>
      </w:pPr>
      <w:hyperlink w:anchor="_Toc38310760" w:history="1">
        <w:r w:rsidR="005E2398" w:rsidRPr="00DD1EE5">
          <w:rPr>
            <w:rStyle w:val="Kpr"/>
            <w:rFonts w:eastAsia="Times New Roman"/>
            <w:noProof/>
          </w:rPr>
          <w:t>B- Uygulanan Detaylı Hesap Planı</w:t>
        </w:r>
        <w:r w:rsidR="005E2398">
          <w:rPr>
            <w:noProof/>
            <w:webHidden/>
          </w:rPr>
          <w:tab/>
        </w:r>
        <w:r w:rsidR="00D3308A">
          <w:rPr>
            <w:noProof/>
            <w:webHidden/>
          </w:rPr>
          <w:fldChar w:fldCharType="begin"/>
        </w:r>
        <w:r w:rsidR="005E2398">
          <w:rPr>
            <w:noProof/>
            <w:webHidden/>
          </w:rPr>
          <w:instrText xml:space="preserve"> PAGEREF _Toc38310760 \h </w:instrText>
        </w:r>
        <w:r w:rsidR="00D3308A">
          <w:rPr>
            <w:noProof/>
            <w:webHidden/>
          </w:rPr>
        </w:r>
        <w:r w:rsidR="00D3308A">
          <w:rPr>
            <w:noProof/>
            <w:webHidden/>
          </w:rPr>
          <w:fldChar w:fldCharType="separate"/>
        </w:r>
        <w:r>
          <w:rPr>
            <w:noProof/>
            <w:webHidden/>
          </w:rPr>
          <w:t>11</w:t>
        </w:r>
        <w:r w:rsidR="00D3308A">
          <w:rPr>
            <w:noProof/>
            <w:webHidden/>
          </w:rPr>
          <w:fldChar w:fldCharType="end"/>
        </w:r>
      </w:hyperlink>
    </w:p>
    <w:p w:rsidR="005E2398" w:rsidRDefault="006F1C30">
      <w:pPr>
        <w:pStyle w:val="T3"/>
        <w:tabs>
          <w:tab w:val="right" w:pos="9062"/>
        </w:tabs>
        <w:rPr>
          <w:smallCaps w:val="0"/>
          <w:noProof/>
        </w:rPr>
      </w:pPr>
      <w:hyperlink w:anchor="_Toc38310761" w:history="1">
        <w:r w:rsidR="005E2398" w:rsidRPr="00DD1EE5">
          <w:rPr>
            <w:rStyle w:val="Kpr"/>
            <w:rFonts w:eastAsia="Times New Roman"/>
            <w:noProof/>
          </w:rPr>
          <w:t>C- Kayıt Esası</w:t>
        </w:r>
        <w:r w:rsidR="005E2398">
          <w:rPr>
            <w:noProof/>
            <w:webHidden/>
          </w:rPr>
          <w:tab/>
        </w:r>
        <w:r w:rsidR="00D3308A">
          <w:rPr>
            <w:noProof/>
            <w:webHidden/>
          </w:rPr>
          <w:fldChar w:fldCharType="begin"/>
        </w:r>
        <w:r w:rsidR="005E2398">
          <w:rPr>
            <w:noProof/>
            <w:webHidden/>
          </w:rPr>
          <w:instrText xml:space="preserve"> PAGEREF _Toc38310761 \h </w:instrText>
        </w:r>
        <w:r w:rsidR="00D3308A">
          <w:rPr>
            <w:noProof/>
            <w:webHidden/>
          </w:rPr>
        </w:r>
        <w:r w:rsidR="00D3308A">
          <w:rPr>
            <w:noProof/>
            <w:webHidden/>
          </w:rPr>
          <w:fldChar w:fldCharType="separate"/>
        </w:r>
        <w:r>
          <w:rPr>
            <w:noProof/>
            <w:webHidden/>
          </w:rPr>
          <w:t>11</w:t>
        </w:r>
        <w:r w:rsidR="00D3308A">
          <w:rPr>
            <w:noProof/>
            <w:webHidden/>
          </w:rPr>
          <w:fldChar w:fldCharType="end"/>
        </w:r>
      </w:hyperlink>
    </w:p>
    <w:p w:rsidR="005E2398" w:rsidRDefault="006F1C30">
      <w:pPr>
        <w:pStyle w:val="T3"/>
        <w:tabs>
          <w:tab w:val="right" w:pos="9062"/>
        </w:tabs>
        <w:rPr>
          <w:smallCaps w:val="0"/>
          <w:noProof/>
        </w:rPr>
      </w:pPr>
      <w:hyperlink w:anchor="_Toc38310762" w:history="1">
        <w:r w:rsidR="005E2398" w:rsidRPr="00DD1EE5">
          <w:rPr>
            <w:rStyle w:val="Kpr"/>
            <w:rFonts w:eastAsia="Times New Roman"/>
            <w:noProof/>
          </w:rPr>
          <w:t>D- Yönetmeliğin Uygulamaya Girmeyen Hükümleri</w:t>
        </w:r>
        <w:r w:rsidR="005E2398">
          <w:rPr>
            <w:noProof/>
            <w:webHidden/>
          </w:rPr>
          <w:tab/>
        </w:r>
        <w:r w:rsidR="00D3308A">
          <w:rPr>
            <w:noProof/>
            <w:webHidden/>
          </w:rPr>
          <w:fldChar w:fldCharType="begin"/>
        </w:r>
        <w:r w:rsidR="005E2398">
          <w:rPr>
            <w:noProof/>
            <w:webHidden/>
          </w:rPr>
          <w:instrText xml:space="preserve"> PAGEREF _Toc38310762 \h </w:instrText>
        </w:r>
        <w:r w:rsidR="00D3308A">
          <w:rPr>
            <w:noProof/>
            <w:webHidden/>
          </w:rPr>
        </w:r>
        <w:r w:rsidR="00D3308A">
          <w:rPr>
            <w:noProof/>
            <w:webHidden/>
          </w:rPr>
          <w:fldChar w:fldCharType="separate"/>
        </w:r>
        <w:r>
          <w:rPr>
            <w:noProof/>
            <w:webHidden/>
          </w:rPr>
          <w:t>11</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63" w:history="1">
        <w:r w:rsidR="005E2398" w:rsidRPr="00DD1EE5">
          <w:rPr>
            <w:rStyle w:val="Kpr"/>
            <w:rFonts w:eastAsia="Times New Roman"/>
            <w:noProof/>
          </w:rPr>
          <w:t>2- KULLANILAN PARA BİRİMİ</w:t>
        </w:r>
        <w:r w:rsidR="005E2398">
          <w:rPr>
            <w:noProof/>
            <w:webHidden/>
          </w:rPr>
          <w:tab/>
        </w:r>
        <w:r w:rsidR="00D3308A">
          <w:rPr>
            <w:noProof/>
            <w:webHidden/>
          </w:rPr>
          <w:fldChar w:fldCharType="begin"/>
        </w:r>
        <w:r w:rsidR="005E2398">
          <w:rPr>
            <w:noProof/>
            <w:webHidden/>
          </w:rPr>
          <w:instrText xml:space="preserve"> PAGEREF _Toc38310763 \h </w:instrText>
        </w:r>
        <w:r w:rsidR="00D3308A">
          <w:rPr>
            <w:noProof/>
            <w:webHidden/>
          </w:rPr>
        </w:r>
        <w:r w:rsidR="00D3308A">
          <w:rPr>
            <w:noProof/>
            <w:webHidden/>
          </w:rPr>
          <w:fldChar w:fldCharType="separate"/>
        </w:r>
        <w:r>
          <w:rPr>
            <w:noProof/>
            <w:webHidden/>
          </w:rPr>
          <w:t>12</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64" w:history="1">
        <w:r w:rsidR="005E2398" w:rsidRPr="00DD1EE5">
          <w:rPr>
            <w:rStyle w:val="Kpr"/>
            <w:rFonts w:eastAsia="Times New Roman"/>
            <w:noProof/>
          </w:rPr>
          <w:t>3- YABANCI PARA İLE YAPILAN İŞLEMLER VE KUR DEĞİŞİKLİKLERİ</w:t>
        </w:r>
        <w:r w:rsidR="005E2398">
          <w:rPr>
            <w:noProof/>
            <w:webHidden/>
          </w:rPr>
          <w:tab/>
        </w:r>
        <w:r w:rsidR="00D3308A">
          <w:rPr>
            <w:noProof/>
            <w:webHidden/>
          </w:rPr>
          <w:fldChar w:fldCharType="begin"/>
        </w:r>
        <w:r w:rsidR="005E2398">
          <w:rPr>
            <w:noProof/>
            <w:webHidden/>
          </w:rPr>
          <w:instrText xml:space="preserve"> PAGEREF _Toc38310764 \h </w:instrText>
        </w:r>
        <w:r w:rsidR="00D3308A">
          <w:rPr>
            <w:noProof/>
            <w:webHidden/>
          </w:rPr>
        </w:r>
        <w:r w:rsidR="00D3308A">
          <w:rPr>
            <w:noProof/>
            <w:webHidden/>
          </w:rPr>
          <w:fldChar w:fldCharType="separate"/>
        </w:r>
        <w:r>
          <w:rPr>
            <w:noProof/>
            <w:webHidden/>
          </w:rPr>
          <w:t>12</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65" w:history="1">
        <w:r w:rsidR="005E2398" w:rsidRPr="00DD1EE5">
          <w:rPr>
            <w:rStyle w:val="Kpr"/>
            <w:rFonts w:eastAsia="Times New Roman"/>
            <w:noProof/>
          </w:rPr>
          <w:t>4- GELİR VE GİDERLERİN MUHASEBELEŞTİRİLME ESASI</w:t>
        </w:r>
        <w:r w:rsidR="005E2398">
          <w:rPr>
            <w:noProof/>
            <w:webHidden/>
          </w:rPr>
          <w:tab/>
        </w:r>
        <w:r w:rsidR="00D3308A">
          <w:rPr>
            <w:noProof/>
            <w:webHidden/>
          </w:rPr>
          <w:fldChar w:fldCharType="begin"/>
        </w:r>
        <w:r w:rsidR="005E2398">
          <w:rPr>
            <w:noProof/>
            <w:webHidden/>
          </w:rPr>
          <w:instrText xml:space="preserve"> PAGEREF _Toc38310765 \h </w:instrText>
        </w:r>
        <w:r w:rsidR="00D3308A">
          <w:rPr>
            <w:noProof/>
            <w:webHidden/>
          </w:rPr>
        </w:r>
        <w:r w:rsidR="00D3308A">
          <w:rPr>
            <w:noProof/>
            <w:webHidden/>
          </w:rPr>
          <w:fldChar w:fldCharType="separate"/>
        </w:r>
        <w:r>
          <w:rPr>
            <w:noProof/>
            <w:webHidden/>
          </w:rPr>
          <w:t>12</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66" w:history="1">
        <w:r w:rsidR="005E2398" w:rsidRPr="00DD1EE5">
          <w:rPr>
            <w:rStyle w:val="Kpr"/>
            <w:rFonts w:eastAsia="Times New Roman"/>
            <w:noProof/>
          </w:rPr>
          <w:t>5- STOKLARIN MUHASEBELEŞTİRİLME ESASI</w:t>
        </w:r>
        <w:r w:rsidR="005E2398">
          <w:rPr>
            <w:noProof/>
            <w:webHidden/>
          </w:rPr>
          <w:tab/>
        </w:r>
        <w:r w:rsidR="00D3308A">
          <w:rPr>
            <w:noProof/>
            <w:webHidden/>
          </w:rPr>
          <w:fldChar w:fldCharType="begin"/>
        </w:r>
        <w:r w:rsidR="005E2398">
          <w:rPr>
            <w:noProof/>
            <w:webHidden/>
          </w:rPr>
          <w:instrText xml:space="preserve"> PAGEREF _Toc38310766 \h </w:instrText>
        </w:r>
        <w:r w:rsidR="00D3308A">
          <w:rPr>
            <w:noProof/>
            <w:webHidden/>
          </w:rPr>
        </w:r>
        <w:r w:rsidR="00D3308A">
          <w:rPr>
            <w:noProof/>
            <w:webHidden/>
          </w:rPr>
          <w:fldChar w:fldCharType="separate"/>
        </w:r>
        <w:r>
          <w:rPr>
            <w:noProof/>
            <w:webHidden/>
          </w:rPr>
          <w:t>12</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67" w:history="1">
        <w:r w:rsidR="005E2398" w:rsidRPr="00DD1EE5">
          <w:rPr>
            <w:rStyle w:val="Kpr"/>
            <w:rFonts w:eastAsia="Times New Roman"/>
            <w:noProof/>
          </w:rPr>
          <w:t>6- DEĞERLEME VE ÖLÇÜM ESASLARI</w:t>
        </w:r>
        <w:r w:rsidR="005E2398">
          <w:rPr>
            <w:noProof/>
            <w:webHidden/>
          </w:rPr>
          <w:tab/>
        </w:r>
        <w:r w:rsidR="00D3308A">
          <w:rPr>
            <w:noProof/>
            <w:webHidden/>
          </w:rPr>
          <w:fldChar w:fldCharType="begin"/>
        </w:r>
        <w:r w:rsidR="005E2398">
          <w:rPr>
            <w:noProof/>
            <w:webHidden/>
          </w:rPr>
          <w:instrText xml:space="preserve"> PAGEREF _Toc38310767 \h </w:instrText>
        </w:r>
        <w:r w:rsidR="00D3308A">
          <w:rPr>
            <w:noProof/>
            <w:webHidden/>
          </w:rPr>
        </w:r>
        <w:r w:rsidR="00D3308A">
          <w:rPr>
            <w:noProof/>
            <w:webHidden/>
          </w:rPr>
          <w:fldChar w:fldCharType="separate"/>
        </w:r>
        <w:r>
          <w:rPr>
            <w:noProof/>
            <w:webHidden/>
          </w:rPr>
          <w:t>12</w:t>
        </w:r>
        <w:r w:rsidR="00D3308A">
          <w:rPr>
            <w:noProof/>
            <w:webHidden/>
          </w:rPr>
          <w:fldChar w:fldCharType="end"/>
        </w:r>
      </w:hyperlink>
    </w:p>
    <w:p w:rsidR="005E2398" w:rsidRDefault="006F1C30">
      <w:pPr>
        <w:pStyle w:val="T3"/>
        <w:tabs>
          <w:tab w:val="right" w:pos="9062"/>
        </w:tabs>
        <w:rPr>
          <w:smallCaps w:val="0"/>
          <w:noProof/>
        </w:rPr>
      </w:pPr>
      <w:hyperlink w:anchor="_Toc38310768" w:history="1">
        <w:r w:rsidR="005E2398" w:rsidRPr="00DD1EE5">
          <w:rPr>
            <w:rStyle w:val="Kpr"/>
            <w:rFonts w:eastAsia="Times New Roman"/>
            <w:noProof/>
          </w:rPr>
          <w:t>A- Maliyet Bedeli</w:t>
        </w:r>
        <w:r w:rsidR="005E2398">
          <w:rPr>
            <w:noProof/>
            <w:webHidden/>
          </w:rPr>
          <w:tab/>
        </w:r>
        <w:r w:rsidR="00D3308A">
          <w:rPr>
            <w:noProof/>
            <w:webHidden/>
          </w:rPr>
          <w:fldChar w:fldCharType="begin"/>
        </w:r>
        <w:r w:rsidR="005E2398">
          <w:rPr>
            <w:noProof/>
            <w:webHidden/>
          </w:rPr>
          <w:instrText xml:space="preserve"> PAGEREF _Toc38310768 \h </w:instrText>
        </w:r>
        <w:r w:rsidR="00D3308A">
          <w:rPr>
            <w:noProof/>
            <w:webHidden/>
          </w:rPr>
        </w:r>
        <w:r w:rsidR="00D3308A">
          <w:rPr>
            <w:noProof/>
            <w:webHidden/>
          </w:rPr>
          <w:fldChar w:fldCharType="separate"/>
        </w:r>
        <w:r>
          <w:rPr>
            <w:noProof/>
            <w:webHidden/>
          </w:rPr>
          <w:t>12</w:t>
        </w:r>
        <w:r w:rsidR="00D3308A">
          <w:rPr>
            <w:noProof/>
            <w:webHidden/>
          </w:rPr>
          <w:fldChar w:fldCharType="end"/>
        </w:r>
      </w:hyperlink>
    </w:p>
    <w:p w:rsidR="005E2398" w:rsidRDefault="006F1C30">
      <w:pPr>
        <w:pStyle w:val="T3"/>
        <w:tabs>
          <w:tab w:val="right" w:pos="9062"/>
        </w:tabs>
        <w:rPr>
          <w:smallCaps w:val="0"/>
          <w:noProof/>
        </w:rPr>
      </w:pPr>
      <w:hyperlink w:anchor="_Toc38310769" w:history="1">
        <w:r w:rsidR="005E2398" w:rsidRPr="00DD1EE5">
          <w:rPr>
            <w:rStyle w:val="Kpr"/>
            <w:rFonts w:eastAsia="Times New Roman"/>
            <w:noProof/>
          </w:rPr>
          <w:t>B- Gerçeğe Uygun Değer</w:t>
        </w:r>
        <w:r w:rsidR="005E2398">
          <w:rPr>
            <w:noProof/>
            <w:webHidden/>
          </w:rPr>
          <w:tab/>
        </w:r>
        <w:r w:rsidR="00D3308A">
          <w:rPr>
            <w:noProof/>
            <w:webHidden/>
          </w:rPr>
          <w:fldChar w:fldCharType="begin"/>
        </w:r>
        <w:r w:rsidR="005E2398">
          <w:rPr>
            <w:noProof/>
            <w:webHidden/>
          </w:rPr>
          <w:instrText xml:space="preserve"> PAGEREF _Toc38310769 \h </w:instrText>
        </w:r>
        <w:r w:rsidR="00D3308A">
          <w:rPr>
            <w:noProof/>
            <w:webHidden/>
          </w:rPr>
        </w:r>
        <w:r w:rsidR="00D3308A">
          <w:rPr>
            <w:noProof/>
            <w:webHidden/>
          </w:rPr>
          <w:fldChar w:fldCharType="separate"/>
        </w:r>
        <w:r>
          <w:rPr>
            <w:noProof/>
            <w:webHidden/>
          </w:rPr>
          <w:t>13</w:t>
        </w:r>
        <w:r w:rsidR="00D3308A">
          <w:rPr>
            <w:noProof/>
            <w:webHidden/>
          </w:rPr>
          <w:fldChar w:fldCharType="end"/>
        </w:r>
      </w:hyperlink>
    </w:p>
    <w:p w:rsidR="005E2398" w:rsidRDefault="006F1C30">
      <w:pPr>
        <w:pStyle w:val="T3"/>
        <w:tabs>
          <w:tab w:val="right" w:pos="9062"/>
        </w:tabs>
        <w:rPr>
          <w:smallCaps w:val="0"/>
          <w:noProof/>
        </w:rPr>
      </w:pPr>
      <w:hyperlink w:anchor="_Toc38310770" w:history="1">
        <w:r w:rsidR="005E2398" w:rsidRPr="00DD1EE5">
          <w:rPr>
            <w:rStyle w:val="Kpr"/>
            <w:rFonts w:eastAsia="Times New Roman"/>
            <w:noProof/>
          </w:rPr>
          <w:t>C- İtibari Değer</w:t>
        </w:r>
        <w:r w:rsidR="005E2398">
          <w:rPr>
            <w:noProof/>
            <w:webHidden/>
          </w:rPr>
          <w:tab/>
        </w:r>
        <w:r w:rsidR="00D3308A">
          <w:rPr>
            <w:noProof/>
            <w:webHidden/>
          </w:rPr>
          <w:fldChar w:fldCharType="begin"/>
        </w:r>
        <w:r w:rsidR="005E2398">
          <w:rPr>
            <w:noProof/>
            <w:webHidden/>
          </w:rPr>
          <w:instrText xml:space="preserve"> PAGEREF _Toc38310770 \h </w:instrText>
        </w:r>
        <w:r w:rsidR="00D3308A">
          <w:rPr>
            <w:noProof/>
            <w:webHidden/>
          </w:rPr>
        </w:r>
        <w:r w:rsidR="00D3308A">
          <w:rPr>
            <w:noProof/>
            <w:webHidden/>
          </w:rPr>
          <w:fldChar w:fldCharType="separate"/>
        </w:r>
        <w:r>
          <w:rPr>
            <w:noProof/>
            <w:webHidden/>
          </w:rPr>
          <w:t>13</w:t>
        </w:r>
        <w:r w:rsidR="00D3308A">
          <w:rPr>
            <w:noProof/>
            <w:webHidden/>
          </w:rPr>
          <w:fldChar w:fldCharType="end"/>
        </w:r>
      </w:hyperlink>
    </w:p>
    <w:p w:rsidR="005E2398" w:rsidRDefault="006F1C30">
      <w:pPr>
        <w:pStyle w:val="T3"/>
        <w:tabs>
          <w:tab w:val="right" w:pos="9062"/>
        </w:tabs>
        <w:rPr>
          <w:smallCaps w:val="0"/>
          <w:noProof/>
        </w:rPr>
      </w:pPr>
      <w:hyperlink w:anchor="_Toc38310771" w:history="1">
        <w:r w:rsidR="005E2398" w:rsidRPr="00DD1EE5">
          <w:rPr>
            <w:rStyle w:val="Kpr"/>
            <w:rFonts w:eastAsia="Times New Roman"/>
            <w:noProof/>
          </w:rPr>
          <w:t>D- İz Bedeli</w:t>
        </w:r>
        <w:r w:rsidR="005E2398">
          <w:rPr>
            <w:noProof/>
            <w:webHidden/>
          </w:rPr>
          <w:tab/>
        </w:r>
        <w:r w:rsidR="00D3308A">
          <w:rPr>
            <w:noProof/>
            <w:webHidden/>
          </w:rPr>
          <w:fldChar w:fldCharType="begin"/>
        </w:r>
        <w:r w:rsidR="005E2398">
          <w:rPr>
            <w:noProof/>
            <w:webHidden/>
          </w:rPr>
          <w:instrText xml:space="preserve"> PAGEREF _Toc38310771 \h </w:instrText>
        </w:r>
        <w:r w:rsidR="00D3308A">
          <w:rPr>
            <w:noProof/>
            <w:webHidden/>
          </w:rPr>
        </w:r>
        <w:r w:rsidR="00D3308A">
          <w:rPr>
            <w:noProof/>
            <w:webHidden/>
          </w:rPr>
          <w:fldChar w:fldCharType="separate"/>
        </w:r>
        <w:r>
          <w:rPr>
            <w:noProof/>
            <w:webHidden/>
          </w:rPr>
          <w:t>13</w:t>
        </w:r>
        <w:r w:rsidR="00D3308A">
          <w:rPr>
            <w:noProof/>
            <w:webHidden/>
          </w:rPr>
          <w:fldChar w:fldCharType="end"/>
        </w:r>
      </w:hyperlink>
    </w:p>
    <w:p w:rsidR="005E2398" w:rsidRDefault="006F1C30">
      <w:pPr>
        <w:pStyle w:val="T3"/>
        <w:tabs>
          <w:tab w:val="right" w:pos="9062"/>
        </w:tabs>
        <w:rPr>
          <w:smallCaps w:val="0"/>
          <w:noProof/>
        </w:rPr>
      </w:pPr>
      <w:hyperlink w:anchor="_Toc38310772" w:history="1">
        <w:r w:rsidR="005E2398" w:rsidRPr="00DD1EE5">
          <w:rPr>
            <w:rStyle w:val="Kpr"/>
            <w:rFonts w:eastAsia="Times New Roman"/>
            <w:noProof/>
          </w:rPr>
          <w:t>E- Net Gerçekleşebilir Değer</w:t>
        </w:r>
        <w:r w:rsidR="005E2398">
          <w:rPr>
            <w:noProof/>
            <w:webHidden/>
          </w:rPr>
          <w:tab/>
        </w:r>
        <w:r w:rsidR="00D3308A">
          <w:rPr>
            <w:noProof/>
            <w:webHidden/>
          </w:rPr>
          <w:fldChar w:fldCharType="begin"/>
        </w:r>
        <w:r w:rsidR="005E2398">
          <w:rPr>
            <w:noProof/>
            <w:webHidden/>
          </w:rPr>
          <w:instrText xml:space="preserve"> PAGEREF _Toc38310772 \h </w:instrText>
        </w:r>
        <w:r w:rsidR="00D3308A">
          <w:rPr>
            <w:noProof/>
            <w:webHidden/>
          </w:rPr>
        </w:r>
        <w:r w:rsidR="00D3308A">
          <w:rPr>
            <w:noProof/>
            <w:webHidden/>
          </w:rPr>
          <w:fldChar w:fldCharType="separate"/>
        </w:r>
        <w:r>
          <w:rPr>
            <w:noProof/>
            <w:webHidden/>
          </w:rPr>
          <w:t>13</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73" w:history="1">
        <w:r w:rsidR="005E2398" w:rsidRPr="00DD1EE5">
          <w:rPr>
            <w:rStyle w:val="Kpr"/>
            <w:rFonts w:eastAsia="Times New Roman"/>
            <w:noProof/>
          </w:rPr>
          <w:t>7- AMORTİSMAN VE TÜKENME PAYI AYRILMASINA İLİŞKİN ESASLAR</w:t>
        </w:r>
        <w:r w:rsidR="005E2398">
          <w:rPr>
            <w:noProof/>
            <w:webHidden/>
          </w:rPr>
          <w:tab/>
        </w:r>
        <w:r w:rsidR="00D3308A">
          <w:rPr>
            <w:noProof/>
            <w:webHidden/>
          </w:rPr>
          <w:fldChar w:fldCharType="begin"/>
        </w:r>
        <w:r w:rsidR="005E2398">
          <w:rPr>
            <w:noProof/>
            <w:webHidden/>
          </w:rPr>
          <w:instrText xml:space="preserve"> PAGEREF _Toc38310773 \h </w:instrText>
        </w:r>
        <w:r w:rsidR="00D3308A">
          <w:rPr>
            <w:noProof/>
            <w:webHidden/>
          </w:rPr>
        </w:r>
        <w:r w:rsidR="00D3308A">
          <w:rPr>
            <w:noProof/>
            <w:webHidden/>
          </w:rPr>
          <w:fldChar w:fldCharType="separate"/>
        </w:r>
        <w:r>
          <w:rPr>
            <w:noProof/>
            <w:webHidden/>
          </w:rPr>
          <w:t>14</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74" w:history="1">
        <w:r w:rsidR="005E2398" w:rsidRPr="00DD1EE5">
          <w:rPr>
            <w:rStyle w:val="Kpr"/>
            <w:rFonts w:eastAsia="Times New Roman"/>
            <w:noProof/>
          </w:rPr>
          <w:t>8- ÜRÜN VE TEKNOLOJİ GELİŞTİRME GİDERLERİ</w:t>
        </w:r>
        <w:r w:rsidR="005E2398">
          <w:rPr>
            <w:noProof/>
            <w:webHidden/>
          </w:rPr>
          <w:tab/>
        </w:r>
        <w:r w:rsidR="00D3308A">
          <w:rPr>
            <w:noProof/>
            <w:webHidden/>
          </w:rPr>
          <w:fldChar w:fldCharType="begin"/>
        </w:r>
        <w:r w:rsidR="005E2398">
          <w:rPr>
            <w:noProof/>
            <w:webHidden/>
          </w:rPr>
          <w:instrText xml:space="preserve"> PAGEREF _Toc38310774 \h </w:instrText>
        </w:r>
        <w:r w:rsidR="00D3308A">
          <w:rPr>
            <w:noProof/>
            <w:webHidden/>
          </w:rPr>
        </w:r>
        <w:r w:rsidR="00D3308A">
          <w:rPr>
            <w:noProof/>
            <w:webHidden/>
          </w:rPr>
          <w:fldChar w:fldCharType="separate"/>
        </w:r>
        <w:r>
          <w:rPr>
            <w:noProof/>
            <w:webHidden/>
          </w:rPr>
          <w:t>14</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75" w:history="1">
        <w:r w:rsidR="005E2398" w:rsidRPr="00DD1EE5">
          <w:rPr>
            <w:rStyle w:val="Kpr"/>
            <w:rFonts w:eastAsia="Times New Roman"/>
            <w:noProof/>
          </w:rPr>
          <w:t>9- HİZMET İMTİYAZ VARLIKLARI</w:t>
        </w:r>
        <w:r w:rsidR="005E2398">
          <w:rPr>
            <w:noProof/>
            <w:webHidden/>
          </w:rPr>
          <w:tab/>
        </w:r>
        <w:r w:rsidR="00D3308A">
          <w:rPr>
            <w:noProof/>
            <w:webHidden/>
          </w:rPr>
          <w:fldChar w:fldCharType="begin"/>
        </w:r>
        <w:r w:rsidR="005E2398">
          <w:rPr>
            <w:noProof/>
            <w:webHidden/>
          </w:rPr>
          <w:instrText xml:space="preserve"> PAGEREF _Toc38310775 \h </w:instrText>
        </w:r>
        <w:r w:rsidR="00D3308A">
          <w:rPr>
            <w:noProof/>
            <w:webHidden/>
          </w:rPr>
        </w:r>
        <w:r w:rsidR="00D3308A">
          <w:rPr>
            <w:noProof/>
            <w:webHidden/>
          </w:rPr>
          <w:fldChar w:fldCharType="separate"/>
        </w:r>
        <w:r>
          <w:rPr>
            <w:noProof/>
            <w:webHidden/>
          </w:rPr>
          <w:t>14</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76" w:history="1">
        <w:r w:rsidR="005E2398" w:rsidRPr="00DD1EE5">
          <w:rPr>
            <w:rStyle w:val="Kpr"/>
            <w:rFonts w:eastAsia="Times New Roman"/>
            <w:noProof/>
          </w:rPr>
          <w:t>10- FİNANSAL KİRALAMA İLE EDİNİLEN VARLIKLAR</w:t>
        </w:r>
        <w:r w:rsidR="005E2398">
          <w:rPr>
            <w:noProof/>
            <w:webHidden/>
          </w:rPr>
          <w:tab/>
        </w:r>
        <w:r w:rsidR="00D3308A">
          <w:rPr>
            <w:noProof/>
            <w:webHidden/>
          </w:rPr>
          <w:fldChar w:fldCharType="begin"/>
        </w:r>
        <w:r w:rsidR="005E2398">
          <w:rPr>
            <w:noProof/>
            <w:webHidden/>
          </w:rPr>
          <w:instrText xml:space="preserve"> PAGEREF _Toc38310776 \h </w:instrText>
        </w:r>
        <w:r w:rsidR="00D3308A">
          <w:rPr>
            <w:noProof/>
            <w:webHidden/>
          </w:rPr>
        </w:r>
        <w:r w:rsidR="00D3308A">
          <w:rPr>
            <w:noProof/>
            <w:webHidden/>
          </w:rPr>
          <w:fldChar w:fldCharType="separate"/>
        </w:r>
        <w:r>
          <w:rPr>
            <w:noProof/>
            <w:webHidden/>
          </w:rPr>
          <w:t>14</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77" w:history="1">
        <w:r w:rsidR="005E2398" w:rsidRPr="00DD1EE5">
          <w:rPr>
            <w:rStyle w:val="Kpr"/>
            <w:rFonts w:eastAsia="Times New Roman"/>
            <w:noProof/>
          </w:rPr>
          <w:t>11- ENFLASYON DÜZELTMESİ</w:t>
        </w:r>
        <w:r w:rsidR="005E2398">
          <w:rPr>
            <w:noProof/>
            <w:webHidden/>
          </w:rPr>
          <w:tab/>
        </w:r>
        <w:r w:rsidR="00D3308A">
          <w:rPr>
            <w:noProof/>
            <w:webHidden/>
          </w:rPr>
          <w:fldChar w:fldCharType="begin"/>
        </w:r>
        <w:r w:rsidR="005E2398">
          <w:rPr>
            <w:noProof/>
            <w:webHidden/>
          </w:rPr>
          <w:instrText xml:space="preserve"> PAGEREF _Toc38310777 \h </w:instrText>
        </w:r>
        <w:r w:rsidR="00D3308A">
          <w:rPr>
            <w:noProof/>
            <w:webHidden/>
          </w:rPr>
        </w:r>
        <w:r w:rsidR="00D3308A">
          <w:rPr>
            <w:noProof/>
            <w:webHidden/>
          </w:rPr>
          <w:fldChar w:fldCharType="separate"/>
        </w:r>
        <w:r>
          <w:rPr>
            <w:noProof/>
            <w:webHidden/>
          </w:rPr>
          <w:t>14</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78" w:history="1">
        <w:r w:rsidR="005E2398" w:rsidRPr="00DD1EE5">
          <w:rPr>
            <w:rStyle w:val="Kpr"/>
            <w:rFonts w:eastAsia="Times New Roman"/>
            <w:noProof/>
          </w:rPr>
          <w:t>12-KOŞULLU YÜKÜMLÜLÜKLER VE VARLIKLAR</w:t>
        </w:r>
        <w:r w:rsidR="005E2398">
          <w:rPr>
            <w:noProof/>
            <w:webHidden/>
          </w:rPr>
          <w:tab/>
        </w:r>
        <w:r w:rsidR="00D3308A">
          <w:rPr>
            <w:noProof/>
            <w:webHidden/>
          </w:rPr>
          <w:fldChar w:fldCharType="begin"/>
        </w:r>
        <w:r w:rsidR="005E2398">
          <w:rPr>
            <w:noProof/>
            <w:webHidden/>
          </w:rPr>
          <w:instrText xml:space="preserve"> PAGEREF _Toc38310778 \h </w:instrText>
        </w:r>
        <w:r w:rsidR="00D3308A">
          <w:rPr>
            <w:noProof/>
            <w:webHidden/>
          </w:rPr>
        </w:r>
        <w:r w:rsidR="00D3308A">
          <w:rPr>
            <w:noProof/>
            <w:webHidden/>
          </w:rPr>
          <w:fldChar w:fldCharType="separate"/>
        </w:r>
        <w:r>
          <w:rPr>
            <w:noProof/>
            <w:webHidden/>
          </w:rPr>
          <w:t>15</w:t>
        </w:r>
        <w:r w:rsidR="00D3308A">
          <w:rPr>
            <w:noProof/>
            <w:webHidden/>
          </w:rPr>
          <w:fldChar w:fldCharType="end"/>
        </w:r>
      </w:hyperlink>
    </w:p>
    <w:p w:rsidR="005E2398" w:rsidRDefault="006F1C30">
      <w:pPr>
        <w:pStyle w:val="T3"/>
        <w:tabs>
          <w:tab w:val="right" w:pos="9062"/>
        </w:tabs>
        <w:rPr>
          <w:smallCaps w:val="0"/>
          <w:noProof/>
        </w:rPr>
      </w:pPr>
      <w:hyperlink w:anchor="_Toc38310779" w:history="1">
        <w:r w:rsidR="005E2398" w:rsidRPr="00DD1EE5">
          <w:rPr>
            <w:rStyle w:val="Kpr"/>
            <w:rFonts w:eastAsia="Times New Roman"/>
            <w:noProof/>
          </w:rPr>
          <w:t>A- Koşullu Yükümlülükler</w:t>
        </w:r>
        <w:r w:rsidR="005E2398">
          <w:rPr>
            <w:noProof/>
            <w:webHidden/>
          </w:rPr>
          <w:tab/>
        </w:r>
        <w:r w:rsidR="00D3308A">
          <w:rPr>
            <w:noProof/>
            <w:webHidden/>
          </w:rPr>
          <w:fldChar w:fldCharType="begin"/>
        </w:r>
        <w:r w:rsidR="005E2398">
          <w:rPr>
            <w:noProof/>
            <w:webHidden/>
          </w:rPr>
          <w:instrText xml:space="preserve"> PAGEREF _Toc38310779 \h </w:instrText>
        </w:r>
        <w:r w:rsidR="00D3308A">
          <w:rPr>
            <w:noProof/>
            <w:webHidden/>
          </w:rPr>
        </w:r>
        <w:r w:rsidR="00D3308A">
          <w:rPr>
            <w:noProof/>
            <w:webHidden/>
          </w:rPr>
          <w:fldChar w:fldCharType="separate"/>
        </w:r>
        <w:r>
          <w:rPr>
            <w:noProof/>
            <w:webHidden/>
          </w:rPr>
          <w:t>15</w:t>
        </w:r>
        <w:r w:rsidR="00D3308A">
          <w:rPr>
            <w:noProof/>
            <w:webHidden/>
          </w:rPr>
          <w:fldChar w:fldCharType="end"/>
        </w:r>
      </w:hyperlink>
    </w:p>
    <w:p w:rsidR="005E2398" w:rsidRDefault="006F1C30">
      <w:pPr>
        <w:pStyle w:val="T3"/>
        <w:tabs>
          <w:tab w:val="right" w:pos="9062"/>
        </w:tabs>
        <w:rPr>
          <w:smallCaps w:val="0"/>
          <w:noProof/>
        </w:rPr>
      </w:pPr>
      <w:hyperlink w:anchor="_Toc38310780" w:history="1">
        <w:r w:rsidR="005E2398" w:rsidRPr="00DD1EE5">
          <w:rPr>
            <w:rStyle w:val="Kpr"/>
            <w:rFonts w:eastAsia="Times New Roman"/>
            <w:noProof/>
          </w:rPr>
          <w:t>B- Koşullu Varlıklar</w:t>
        </w:r>
        <w:r w:rsidR="005E2398">
          <w:rPr>
            <w:noProof/>
            <w:webHidden/>
          </w:rPr>
          <w:tab/>
        </w:r>
        <w:r w:rsidR="00D3308A">
          <w:rPr>
            <w:noProof/>
            <w:webHidden/>
          </w:rPr>
          <w:fldChar w:fldCharType="begin"/>
        </w:r>
        <w:r w:rsidR="005E2398">
          <w:rPr>
            <w:noProof/>
            <w:webHidden/>
          </w:rPr>
          <w:instrText xml:space="preserve"> PAGEREF _Toc38310780 \h </w:instrText>
        </w:r>
        <w:r w:rsidR="00D3308A">
          <w:rPr>
            <w:noProof/>
            <w:webHidden/>
          </w:rPr>
        </w:r>
        <w:r w:rsidR="00D3308A">
          <w:rPr>
            <w:noProof/>
            <w:webHidden/>
          </w:rPr>
          <w:fldChar w:fldCharType="separate"/>
        </w:r>
        <w:r>
          <w:rPr>
            <w:noProof/>
            <w:webHidden/>
          </w:rPr>
          <w:t>15</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81" w:history="1">
        <w:r w:rsidR="005E2398" w:rsidRPr="00DD1EE5">
          <w:rPr>
            <w:rStyle w:val="Kpr"/>
            <w:rFonts w:eastAsia="Times New Roman"/>
            <w:noProof/>
          </w:rPr>
          <w:t>13- BORÇLANMA MALİYETLERİ</w:t>
        </w:r>
        <w:r w:rsidR="005E2398">
          <w:rPr>
            <w:noProof/>
            <w:webHidden/>
          </w:rPr>
          <w:tab/>
        </w:r>
        <w:r w:rsidR="00D3308A">
          <w:rPr>
            <w:noProof/>
            <w:webHidden/>
          </w:rPr>
          <w:fldChar w:fldCharType="begin"/>
        </w:r>
        <w:r w:rsidR="005E2398">
          <w:rPr>
            <w:noProof/>
            <w:webHidden/>
          </w:rPr>
          <w:instrText xml:space="preserve"> PAGEREF _Toc38310781 \h </w:instrText>
        </w:r>
        <w:r w:rsidR="00D3308A">
          <w:rPr>
            <w:noProof/>
            <w:webHidden/>
          </w:rPr>
        </w:r>
        <w:r w:rsidR="00D3308A">
          <w:rPr>
            <w:noProof/>
            <w:webHidden/>
          </w:rPr>
          <w:fldChar w:fldCharType="separate"/>
        </w:r>
        <w:r>
          <w:rPr>
            <w:noProof/>
            <w:webHidden/>
          </w:rPr>
          <w:t>15</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82" w:history="1">
        <w:r w:rsidR="005E2398" w:rsidRPr="00DD1EE5">
          <w:rPr>
            <w:rStyle w:val="Kpr"/>
            <w:rFonts w:eastAsia="Times New Roman"/>
            <w:noProof/>
          </w:rPr>
          <w:t>14- KARŞILIKLAR</w:t>
        </w:r>
        <w:r w:rsidR="005E2398">
          <w:rPr>
            <w:noProof/>
            <w:webHidden/>
          </w:rPr>
          <w:tab/>
        </w:r>
        <w:r w:rsidR="00D3308A">
          <w:rPr>
            <w:noProof/>
            <w:webHidden/>
          </w:rPr>
          <w:fldChar w:fldCharType="begin"/>
        </w:r>
        <w:r w:rsidR="005E2398">
          <w:rPr>
            <w:noProof/>
            <w:webHidden/>
          </w:rPr>
          <w:instrText xml:space="preserve"> PAGEREF _Toc38310782 \h </w:instrText>
        </w:r>
        <w:r w:rsidR="00D3308A">
          <w:rPr>
            <w:noProof/>
            <w:webHidden/>
          </w:rPr>
        </w:r>
        <w:r w:rsidR="00D3308A">
          <w:rPr>
            <w:noProof/>
            <w:webHidden/>
          </w:rPr>
          <w:fldChar w:fldCharType="separate"/>
        </w:r>
        <w:r>
          <w:rPr>
            <w:noProof/>
            <w:webHidden/>
          </w:rPr>
          <w:t>15</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83" w:history="1">
        <w:r w:rsidR="005E2398" w:rsidRPr="00DD1EE5">
          <w:rPr>
            <w:rStyle w:val="Kpr"/>
            <w:rFonts w:eastAsia="Times New Roman"/>
            <w:noProof/>
          </w:rPr>
          <w:t>15- ÇALIŞANLARIN SOSYAL GÜVENCE MALİYETLERİ</w:t>
        </w:r>
        <w:r w:rsidR="005E2398">
          <w:rPr>
            <w:noProof/>
            <w:webHidden/>
          </w:rPr>
          <w:tab/>
        </w:r>
        <w:r w:rsidR="00D3308A">
          <w:rPr>
            <w:noProof/>
            <w:webHidden/>
          </w:rPr>
          <w:fldChar w:fldCharType="begin"/>
        </w:r>
        <w:r w:rsidR="005E2398">
          <w:rPr>
            <w:noProof/>
            <w:webHidden/>
          </w:rPr>
          <w:instrText xml:space="preserve"> PAGEREF _Toc38310783 \h </w:instrText>
        </w:r>
        <w:r w:rsidR="00D3308A">
          <w:rPr>
            <w:noProof/>
            <w:webHidden/>
          </w:rPr>
        </w:r>
        <w:r w:rsidR="00D3308A">
          <w:rPr>
            <w:noProof/>
            <w:webHidden/>
          </w:rPr>
          <w:fldChar w:fldCharType="separate"/>
        </w:r>
        <w:r>
          <w:rPr>
            <w:noProof/>
            <w:webHidden/>
          </w:rPr>
          <w:t>15</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84" w:history="1">
        <w:r w:rsidR="005E2398" w:rsidRPr="00DD1EE5">
          <w:rPr>
            <w:rStyle w:val="Kpr"/>
            <w:rFonts w:eastAsia="Times New Roman"/>
            <w:noProof/>
          </w:rPr>
          <w:t>16- BAĞIŞLAR VE HİBELER</w:t>
        </w:r>
        <w:r w:rsidR="005E2398">
          <w:rPr>
            <w:noProof/>
            <w:webHidden/>
          </w:rPr>
          <w:tab/>
        </w:r>
        <w:r w:rsidR="00D3308A">
          <w:rPr>
            <w:noProof/>
            <w:webHidden/>
          </w:rPr>
          <w:fldChar w:fldCharType="begin"/>
        </w:r>
        <w:r w:rsidR="005E2398">
          <w:rPr>
            <w:noProof/>
            <w:webHidden/>
          </w:rPr>
          <w:instrText xml:space="preserve"> PAGEREF _Toc38310784 \h </w:instrText>
        </w:r>
        <w:r w:rsidR="00D3308A">
          <w:rPr>
            <w:noProof/>
            <w:webHidden/>
          </w:rPr>
        </w:r>
        <w:r w:rsidR="00D3308A">
          <w:rPr>
            <w:noProof/>
            <w:webHidden/>
          </w:rPr>
          <w:fldChar w:fldCharType="separate"/>
        </w:r>
        <w:r>
          <w:rPr>
            <w:noProof/>
            <w:webHidden/>
          </w:rPr>
          <w:t>15</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85" w:history="1">
        <w:r w:rsidR="005E2398" w:rsidRPr="00DD1EE5">
          <w:rPr>
            <w:rStyle w:val="Kpr"/>
            <w:rFonts w:eastAsia="Times New Roman"/>
            <w:noProof/>
          </w:rPr>
          <w:t>17- RAPORLAMA TARİHİNDEN SONRAKİ OLAYLAR</w:t>
        </w:r>
        <w:r w:rsidR="005E2398">
          <w:rPr>
            <w:noProof/>
            <w:webHidden/>
          </w:rPr>
          <w:tab/>
        </w:r>
        <w:r w:rsidR="00D3308A">
          <w:rPr>
            <w:noProof/>
            <w:webHidden/>
          </w:rPr>
          <w:fldChar w:fldCharType="begin"/>
        </w:r>
        <w:r w:rsidR="005E2398">
          <w:rPr>
            <w:noProof/>
            <w:webHidden/>
          </w:rPr>
          <w:instrText xml:space="preserve"> PAGEREF _Toc38310785 \h </w:instrText>
        </w:r>
        <w:r w:rsidR="00D3308A">
          <w:rPr>
            <w:noProof/>
            <w:webHidden/>
          </w:rPr>
        </w:r>
        <w:r w:rsidR="00D3308A">
          <w:rPr>
            <w:noProof/>
            <w:webHidden/>
          </w:rPr>
          <w:fldChar w:fldCharType="separate"/>
        </w:r>
        <w:r>
          <w:rPr>
            <w:noProof/>
            <w:webHidden/>
          </w:rPr>
          <w:t>16</w:t>
        </w:r>
        <w:r w:rsidR="00D3308A">
          <w:rPr>
            <w:noProof/>
            <w:webHidden/>
          </w:rPr>
          <w:fldChar w:fldCharType="end"/>
        </w:r>
      </w:hyperlink>
    </w:p>
    <w:p w:rsidR="005E2398" w:rsidRDefault="005E2398">
      <w:pPr>
        <w:pStyle w:val="T1"/>
        <w:tabs>
          <w:tab w:val="right" w:pos="9062"/>
        </w:tabs>
        <w:rPr>
          <w:rStyle w:val="Kpr"/>
          <w:noProof/>
        </w:rPr>
      </w:pPr>
    </w:p>
    <w:p w:rsidR="005E2398" w:rsidRPr="005E2398" w:rsidRDefault="005E2398" w:rsidP="005E2398">
      <w:pPr>
        <w:rPr>
          <w:noProof/>
        </w:rPr>
      </w:pPr>
    </w:p>
    <w:p w:rsidR="005E2398" w:rsidRDefault="006F1C30">
      <w:pPr>
        <w:pStyle w:val="T1"/>
        <w:tabs>
          <w:tab w:val="right" w:pos="9062"/>
        </w:tabs>
        <w:rPr>
          <w:b w:val="0"/>
          <w:bCs w:val="0"/>
          <w:caps w:val="0"/>
          <w:noProof/>
          <w:u w:val="none"/>
        </w:rPr>
      </w:pPr>
      <w:hyperlink w:anchor="_Toc38310786" w:history="1">
        <w:r>
          <w:rPr>
            <w:rStyle w:val="Kpr"/>
            <w:rFonts w:eastAsia="Times New Roman"/>
            <w:noProof/>
          </w:rPr>
          <w:t>D)2021</w:t>
        </w:r>
        <w:r w:rsidR="005E2398" w:rsidRPr="00DD1EE5">
          <w:rPr>
            <w:rStyle w:val="Kpr"/>
            <w:rFonts w:eastAsia="Times New Roman"/>
            <w:noProof/>
          </w:rPr>
          <w:t xml:space="preserve"> YILI MALİ TABLOLARA İLİŞKİN AÇIKLAYICI  NOTLAR</w:t>
        </w:r>
        <w:r w:rsidR="005E2398">
          <w:rPr>
            <w:noProof/>
            <w:webHidden/>
          </w:rPr>
          <w:tab/>
        </w:r>
        <w:r w:rsidR="00D3308A">
          <w:rPr>
            <w:noProof/>
            <w:webHidden/>
          </w:rPr>
          <w:fldChar w:fldCharType="begin"/>
        </w:r>
        <w:r w:rsidR="005E2398">
          <w:rPr>
            <w:noProof/>
            <w:webHidden/>
          </w:rPr>
          <w:instrText xml:space="preserve"> PAGEREF _Toc38310786 \h </w:instrText>
        </w:r>
        <w:r w:rsidR="00D3308A">
          <w:rPr>
            <w:noProof/>
            <w:webHidden/>
          </w:rPr>
        </w:r>
        <w:r w:rsidR="00D3308A">
          <w:rPr>
            <w:noProof/>
            <w:webHidden/>
          </w:rPr>
          <w:fldChar w:fldCharType="separate"/>
        </w:r>
        <w:r>
          <w:rPr>
            <w:noProof/>
            <w:webHidden/>
          </w:rPr>
          <w:t>17</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87" w:history="1">
        <w:r w:rsidR="005E2398" w:rsidRPr="00DD1EE5">
          <w:rPr>
            <w:rStyle w:val="Kpr"/>
            <w:rFonts w:eastAsia="Times New Roman"/>
            <w:noProof/>
          </w:rPr>
          <w:t>1- BANKA BİLGİLERİ</w:t>
        </w:r>
        <w:r w:rsidR="005E2398">
          <w:rPr>
            <w:noProof/>
            <w:webHidden/>
          </w:rPr>
          <w:tab/>
        </w:r>
        <w:r w:rsidR="00D3308A">
          <w:rPr>
            <w:noProof/>
            <w:webHidden/>
          </w:rPr>
          <w:fldChar w:fldCharType="begin"/>
        </w:r>
        <w:r w:rsidR="005E2398">
          <w:rPr>
            <w:noProof/>
            <w:webHidden/>
          </w:rPr>
          <w:instrText xml:space="preserve"> PAGEREF _Toc38310787 \h </w:instrText>
        </w:r>
        <w:r w:rsidR="00D3308A">
          <w:rPr>
            <w:noProof/>
            <w:webHidden/>
          </w:rPr>
        </w:r>
        <w:r w:rsidR="00D3308A">
          <w:rPr>
            <w:noProof/>
            <w:webHidden/>
          </w:rPr>
          <w:fldChar w:fldCharType="separate"/>
        </w:r>
        <w:r>
          <w:rPr>
            <w:noProof/>
            <w:webHidden/>
          </w:rPr>
          <w:t>17</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88" w:history="1">
        <w:r w:rsidR="005E2398" w:rsidRPr="00DD1EE5">
          <w:rPr>
            <w:rStyle w:val="Kpr"/>
            <w:rFonts w:eastAsia="Times New Roman"/>
            <w:noProof/>
          </w:rPr>
          <w:t>2- PROJE ÖZEL HESABI</w:t>
        </w:r>
        <w:r w:rsidR="005E2398">
          <w:rPr>
            <w:noProof/>
            <w:webHidden/>
          </w:rPr>
          <w:tab/>
        </w:r>
        <w:r w:rsidR="00D3308A">
          <w:rPr>
            <w:noProof/>
            <w:webHidden/>
          </w:rPr>
          <w:fldChar w:fldCharType="begin"/>
        </w:r>
        <w:r w:rsidR="005E2398">
          <w:rPr>
            <w:noProof/>
            <w:webHidden/>
          </w:rPr>
          <w:instrText xml:space="preserve"> PAGEREF _Toc38310788 \h </w:instrText>
        </w:r>
        <w:r w:rsidR="00D3308A">
          <w:rPr>
            <w:noProof/>
            <w:webHidden/>
          </w:rPr>
        </w:r>
        <w:r w:rsidR="00D3308A">
          <w:rPr>
            <w:noProof/>
            <w:webHidden/>
          </w:rPr>
          <w:fldChar w:fldCharType="separate"/>
        </w:r>
        <w:r>
          <w:rPr>
            <w:noProof/>
            <w:webHidden/>
          </w:rPr>
          <w:t>17</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89" w:history="1">
        <w:r w:rsidR="005E2398" w:rsidRPr="00DD1EE5">
          <w:rPr>
            <w:rStyle w:val="Kpr"/>
            <w:rFonts w:eastAsia="Times New Roman"/>
            <w:noProof/>
          </w:rPr>
          <w:t>3- MALİ DURAN VARLIKLAR</w:t>
        </w:r>
        <w:r w:rsidR="005E2398">
          <w:rPr>
            <w:noProof/>
            <w:webHidden/>
          </w:rPr>
          <w:tab/>
        </w:r>
        <w:r w:rsidR="00D3308A">
          <w:rPr>
            <w:noProof/>
            <w:webHidden/>
          </w:rPr>
          <w:fldChar w:fldCharType="begin"/>
        </w:r>
        <w:r w:rsidR="005E2398">
          <w:rPr>
            <w:noProof/>
            <w:webHidden/>
          </w:rPr>
          <w:instrText xml:space="preserve"> PAGEREF _Toc38310789 \h </w:instrText>
        </w:r>
        <w:r w:rsidR="00D3308A">
          <w:rPr>
            <w:noProof/>
            <w:webHidden/>
          </w:rPr>
        </w:r>
        <w:r w:rsidR="00D3308A">
          <w:rPr>
            <w:noProof/>
            <w:webHidden/>
          </w:rPr>
          <w:fldChar w:fldCharType="separate"/>
        </w:r>
        <w:r>
          <w:rPr>
            <w:noProof/>
            <w:webHidden/>
          </w:rPr>
          <w:t>17</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90" w:history="1">
        <w:r w:rsidR="005E2398" w:rsidRPr="00DD1EE5">
          <w:rPr>
            <w:rStyle w:val="Kpr"/>
            <w:rFonts w:eastAsia="Times New Roman"/>
            <w:noProof/>
          </w:rPr>
          <w:t>4- MADDİ DURAN VARLIKLAR</w:t>
        </w:r>
        <w:r w:rsidR="005E2398">
          <w:rPr>
            <w:noProof/>
            <w:webHidden/>
          </w:rPr>
          <w:tab/>
        </w:r>
        <w:r w:rsidR="00D3308A">
          <w:rPr>
            <w:noProof/>
            <w:webHidden/>
          </w:rPr>
          <w:fldChar w:fldCharType="begin"/>
        </w:r>
        <w:r w:rsidR="005E2398">
          <w:rPr>
            <w:noProof/>
            <w:webHidden/>
          </w:rPr>
          <w:instrText xml:space="preserve"> PAGEREF _Toc38310790 \h </w:instrText>
        </w:r>
        <w:r w:rsidR="00D3308A">
          <w:rPr>
            <w:noProof/>
            <w:webHidden/>
          </w:rPr>
        </w:r>
        <w:r w:rsidR="00D3308A">
          <w:rPr>
            <w:noProof/>
            <w:webHidden/>
          </w:rPr>
          <w:fldChar w:fldCharType="separate"/>
        </w:r>
        <w:r>
          <w:rPr>
            <w:noProof/>
            <w:webHidden/>
          </w:rPr>
          <w:t>17</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91" w:history="1">
        <w:r w:rsidR="005E2398" w:rsidRPr="00DD1EE5">
          <w:rPr>
            <w:rStyle w:val="Kpr"/>
            <w:rFonts w:eastAsia="Times New Roman"/>
            <w:noProof/>
          </w:rPr>
          <w:t>5- KARŞILIKLAR</w:t>
        </w:r>
        <w:r w:rsidR="005E2398">
          <w:rPr>
            <w:noProof/>
            <w:webHidden/>
          </w:rPr>
          <w:tab/>
        </w:r>
        <w:r w:rsidR="00D3308A">
          <w:rPr>
            <w:noProof/>
            <w:webHidden/>
          </w:rPr>
          <w:fldChar w:fldCharType="begin"/>
        </w:r>
        <w:r w:rsidR="005E2398">
          <w:rPr>
            <w:noProof/>
            <w:webHidden/>
          </w:rPr>
          <w:instrText xml:space="preserve"> PAGEREF _Toc38310791 \h </w:instrText>
        </w:r>
        <w:r w:rsidR="00D3308A">
          <w:rPr>
            <w:noProof/>
            <w:webHidden/>
          </w:rPr>
        </w:r>
        <w:r w:rsidR="00D3308A">
          <w:rPr>
            <w:noProof/>
            <w:webHidden/>
          </w:rPr>
          <w:fldChar w:fldCharType="separate"/>
        </w:r>
        <w:r>
          <w:rPr>
            <w:noProof/>
            <w:webHidden/>
          </w:rPr>
          <w:t>18</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92" w:history="1">
        <w:r w:rsidR="005E2398" w:rsidRPr="00DD1EE5">
          <w:rPr>
            <w:rStyle w:val="Kpr"/>
            <w:rFonts w:eastAsia="Times New Roman"/>
            <w:noProof/>
          </w:rPr>
          <w:t>6- MALİ VARLIK VE YÜKÜMLÜLÜKLERDEKİ DEĞİŞİM</w:t>
        </w:r>
        <w:r w:rsidR="005E2398">
          <w:rPr>
            <w:noProof/>
            <w:webHidden/>
          </w:rPr>
          <w:tab/>
        </w:r>
        <w:r w:rsidR="00D3308A">
          <w:rPr>
            <w:noProof/>
            <w:webHidden/>
          </w:rPr>
          <w:fldChar w:fldCharType="begin"/>
        </w:r>
        <w:r w:rsidR="005E2398">
          <w:rPr>
            <w:noProof/>
            <w:webHidden/>
          </w:rPr>
          <w:instrText xml:space="preserve"> PAGEREF _Toc38310792 \h </w:instrText>
        </w:r>
        <w:r w:rsidR="00D3308A">
          <w:rPr>
            <w:noProof/>
            <w:webHidden/>
          </w:rPr>
        </w:r>
        <w:r w:rsidR="00D3308A">
          <w:rPr>
            <w:noProof/>
            <w:webHidden/>
          </w:rPr>
          <w:fldChar w:fldCharType="separate"/>
        </w:r>
        <w:r>
          <w:rPr>
            <w:noProof/>
            <w:webHidden/>
          </w:rPr>
          <w:t>18</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93" w:history="1">
        <w:r w:rsidR="005E2398" w:rsidRPr="00DD1EE5">
          <w:rPr>
            <w:rStyle w:val="Kpr"/>
            <w:rFonts w:eastAsia="Times New Roman"/>
            <w:noProof/>
          </w:rPr>
          <w:t>7- GELİRLER</w:t>
        </w:r>
        <w:r w:rsidR="005E2398">
          <w:rPr>
            <w:noProof/>
            <w:webHidden/>
          </w:rPr>
          <w:tab/>
        </w:r>
        <w:r w:rsidR="00D3308A">
          <w:rPr>
            <w:noProof/>
            <w:webHidden/>
          </w:rPr>
          <w:fldChar w:fldCharType="begin"/>
        </w:r>
        <w:r w:rsidR="005E2398">
          <w:rPr>
            <w:noProof/>
            <w:webHidden/>
          </w:rPr>
          <w:instrText xml:space="preserve"> PAGEREF _Toc38310793 \h </w:instrText>
        </w:r>
        <w:r w:rsidR="00D3308A">
          <w:rPr>
            <w:noProof/>
            <w:webHidden/>
          </w:rPr>
        </w:r>
        <w:r w:rsidR="00D3308A">
          <w:rPr>
            <w:noProof/>
            <w:webHidden/>
          </w:rPr>
          <w:fldChar w:fldCharType="separate"/>
        </w:r>
        <w:r>
          <w:rPr>
            <w:noProof/>
            <w:webHidden/>
          </w:rPr>
          <w:t>18</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94" w:history="1">
        <w:r w:rsidR="005E2398" w:rsidRPr="00DD1EE5">
          <w:rPr>
            <w:rStyle w:val="Kpr"/>
            <w:rFonts w:eastAsia="Times New Roman"/>
            <w:noProof/>
          </w:rPr>
          <w:t>8- GİDERLER</w:t>
        </w:r>
        <w:r w:rsidR="005E2398">
          <w:rPr>
            <w:noProof/>
            <w:webHidden/>
          </w:rPr>
          <w:tab/>
        </w:r>
        <w:r w:rsidR="00D3308A">
          <w:rPr>
            <w:noProof/>
            <w:webHidden/>
          </w:rPr>
          <w:fldChar w:fldCharType="begin"/>
        </w:r>
        <w:r w:rsidR="005E2398">
          <w:rPr>
            <w:noProof/>
            <w:webHidden/>
          </w:rPr>
          <w:instrText xml:space="preserve"> PAGEREF _Toc38310794 \h </w:instrText>
        </w:r>
        <w:r w:rsidR="00D3308A">
          <w:rPr>
            <w:noProof/>
            <w:webHidden/>
          </w:rPr>
        </w:r>
        <w:r w:rsidR="00D3308A">
          <w:rPr>
            <w:noProof/>
            <w:webHidden/>
          </w:rPr>
          <w:fldChar w:fldCharType="separate"/>
        </w:r>
        <w:r>
          <w:rPr>
            <w:noProof/>
            <w:webHidden/>
          </w:rPr>
          <w:t>18</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95" w:history="1">
        <w:r w:rsidR="005E2398" w:rsidRPr="00DD1EE5">
          <w:rPr>
            <w:rStyle w:val="Kpr"/>
            <w:rFonts w:eastAsia="Times New Roman"/>
            <w:noProof/>
          </w:rPr>
          <w:t>9- NAKİT AKIŞ TABLOSU</w:t>
        </w:r>
        <w:r w:rsidR="005E2398">
          <w:rPr>
            <w:noProof/>
            <w:webHidden/>
          </w:rPr>
          <w:tab/>
        </w:r>
        <w:r w:rsidR="00D3308A">
          <w:rPr>
            <w:noProof/>
            <w:webHidden/>
          </w:rPr>
          <w:fldChar w:fldCharType="begin"/>
        </w:r>
        <w:r w:rsidR="005E2398">
          <w:rPr>
            <w:noProof/>
            <w:webHidden/>
          </w:rPr>
          <w:instrText xml:space="preserve"> PAGEREF _Toc38310795 \h </w:instrText>
        </w:r>
        <w:r w:rsidR="00D3308A">
          <w:rPr>
            <w:noProof/>
            <w:webHidden/>
          </w:rPr>
        </w:r>
        <w:r w:rsidR="00D3308A">
          <w:rPr>
            <w:noProof/>
            <w:webHidden/>
          </w:rPr>
          <w:fldChar w:fldCharType="separate"/>
        </w:r>
        <w:r>
          <w:rPr>
            <w:noProof/>
            <w:webHidden/>
          </w:rPr>
          <w:t>18</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96" w:history="1">
        <w:r w:rsidR="005E2398" w:rsidRPr="00DD1EE5">
          <w:rPr>
            <w:rStyle w:val="Kpr"/>
            <w:rFonts w:eastAsia="Times New Roman"/>
            <w:noProof/>
          </w:rPr>
          <w:t>10- ÖZ KAYNAK DEĞİŞİM TABLOSU</w:t>
        </w:r>
        <w:r w:rsidR="005E2398">
          <w:rPr>
            <w:noProof/>
            <w:webHidden/>
          </w:rPr>
          <w:tab/>
        </w:r>
        <w:r w:rsidR="00D3308A">
          <w:rPr>
            <w:noProof/>
            <w:webHidden/>
          </w:rPr>
          <w:fldChar w:fldCharType="begin"/>
        </w:r>
        <w:r w:rsidR="005E2398">
          <w:rPr>
            <w:noProof/>
            <w:webHidden/>
          </w:rPr>
          <w:instrText xml:space="preserve"> PAGEREF _Toc38310796 \h </w:instrText>
        </w:r>
        <w:r w:rsidR="00D3308A">
          <w:rPr>
            <w:noProof/>
            <w:webHidden/>
          </w:rPr>
        </w:r>
        <w:r w:rsidR="00D3308A">
          <w:rPr>
            <w:noProof/>
            <w:webHidden/>
          </w:rPr>
          <w:fldChar w:fldCharType="separate"/>
        </w:r>
        <w:r>
          <w:rPr>
            <w:noProof/>
            <w:webHidden/>
          </w:rPr>
          <w:t>18</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97" w:history="1">
        <w:r w:rsidR="005E2398" w:rsidRPr="00DD1EE5">
          <w:rPr>
            <w:rStyle w:val="Kpr"/>
            <w:rFonts w:eastAsia="Times New Roman"/>
            <w:noProof/>
          </w:rPr>
          <w:t>11- TAAHHÜTLER</w:t>
        </w:r>
        <w:r w:rsidR="005E2398">
          <w:rPr>
            <w:noProof/>
            <w:webHidden/>
          </w:rPr>
          <w:tab/>
        </w:r>
        <w:r w:rsidR="00D3308A">
          <w:rPr>
            <w:noProof/>
            <w:webHidden/>
          </w:rPr>
          <w:fldChar w:fldCharType="begin"/>
        </w:r>
        <w:r w:rsidR="005E2398">
          <w:rPr>
            <w:noProof/>
            <w:webHidden/>
          </w:rPr>
          <w:instrText xml:space="preserve"> PAGEREF _Toc38310797 \h </w:instrText>
        </w:r>
        <w:r w:rsidR="00D3308A">
          <w:rPr>
            <w:noProof/>
            <w:webHidden/>
          </w:rPr>
        </w:r>
        <w:r w:rsidR="00D3308A">
          <w:rPr>
            <w:noProof/>
            <w:webHidden/>
          </w:rPr>
          <w:fldChar w:fldCharType="separate"/>
        </w:r>
        <w:r>
          <w:rPr>
            <w:noProof/>
            <w:webHidden/>
          </w:rPr>
          <w:t>19</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98" w:history="1">
        <w:r w:rsidR="005E2398" w:rsidRPr="00DD1EE5">
          <w:rPr>
            <w:rStyle w:val="Kpr"/>
            <w:rFonts w:eastAsia="Times New Roman"/>
            <w:noProof/>
          </w:rPr>
          <w:t>12- KOŞULLU YÜKÜMLÜLÜKLER</w:t>
        </w:r>
        <w:r w:rsidR="005E2398">
          <w:rPr>
            <w:noProof/>
            <w:webHidden/>
          </w:rPr>
          <w:tab/>
        </w:r>
        <w:r w:rsidR="00D3308A">
          <w:rPr>
            <w:noProof/>
            <w:webHidden/>
          </w:rPr>
          <w:fldChar w:fldCharType="begin"/>
        </w:r>
        <w:r w:rsidR="005E2398">
          <w:rPr>
            <w:noProof/>
            <w:webHidden/>
          </w:rPr>
          <w:instrText xml:space="preserve"> PAGEREF _Toc38310798 \h </w:instrText>
        </w:r>
        <w:r w:rsidR="00D3308A">
          <w:rPr>
            <w:noProof/>
            <w:webHidden/>
          </w:rPr>
        </w:r>
        <w:r w:rsidR="00D3308A">
          <w:rPr>
            <w:noProof/>
            <w:webHidden/>
          </w:rPr>
          <w:fldChar w:fldCharType="separate"/>
        </w:r>
        <w:r>
          <w:rPr>
            <w:noProof/>
            <w:webHidden/>
          </w:rPr>
          <w:t>19</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799" w:history="1">
        <w:r w:rsidR="005E2398" w:rsidRPr="00DD1EE5">
          <w:rPr>
            <w:rStyle w:val="Kpr"/>
            <w:rFonts w:eastAsia="Times New Roman"/>
            <w:noProof/>
          </w:rPr>
          <w:t>13- KOŞULLU VARLIKLAR</w:t>
        </w:r>
        <w:r w:rsidR="005E2398">
          <w:rPr>
            <w:noProof/>
            <w:webHidden/>
          </w:rPr>
          <w:tab/>
        </w:r>
        <w:r w:rsidR="00D3308A">
          <w:rPr>
            <w:noProof/>
            <w:webHidden/>
          </w:rPr>
          <w:fldChar w:fldCharType="begin"/>
        </w:r>
        <w:r w:rsidR="005E2398">
          <w:rPr>
            <w:noProof/>
            <w:webHidden/>
          </w:rPr>
          <w:instrText xml:space="preserve"> PAGEREF _Toc38310799 \h </w:instrText>
        </w:r>
        <w:r w:rsidR="00D3308A">
          <w:rPr>
            <w:noProof/>
            <w:webHidden/>
          </w:rPr>
        </w:r>
        <w:r w:rsidR="00D3308A">
          <w:rPr>
            <w:noProof/>
            <w:webHidden/>
          </w:rPr>
          <w:fldChar w:fldCharType="separate"/>
        </w:r>
        <w:r>
          <w:rPr>
            <w:noProof/>
            <w:webHidden/>
          </w:rPr>
          <w:t>19</w:t>
        </w:r>
        <w:r w:rsidR="00D3308A">
          <w:rPr>
            <w:noProof/>
            <w:webHidden/>
          </w:rPr>
          <w:fldChar w:fldCharType="end"/>
        </w:r>
      </w:hyperlink>
    </w:p>
    <w:p w:rsidR="005E2398" w:rsidRDefault="006F1C30">
      <w:pPr>
        <w:pStyle w:val="T2"/>
        <w:tabs>
          <w:tab w:val="right" w:pos="9062"/>
        </w:tabs>
        <w:rPr>
          <w:b w:val="0"/>
          <w:bCs w:val="0"/>
          <w:smallCaps w:val="0"/>
          <w:noProof/>
        </w:rPr>
      </w:pPr>
      <w:hyperlink w:anchor="_Toc38310800" w:history="1">
        <w:r w:rsidR="005E2398" w:rsidRPr="00DD1EE5">
          <w:rPr>
            <w:rStyle w:val="Kpr"/>
            <w:rFonts w:eastAsia="Times New Roman"/>
            <w:noProof/>
          </w:rPr>
          <w:t>14- DİĞER NAZIM HESAPLAR</w:t>
        </w:r>
        <w:r w:rsidR="005E2398">
          <w:rPr>
            <w:noProof/>
            <w:webHidden/>
          </w:rPr>
          <w:tab/>
        </w:r>
        <w:r w:rsidR="00D3308A">
          <w:rPr>
            <w:noProof/>
            <w:webHidden/>
          </w:rPr>
          <w:fldChar w:fldCharType="begin"/>
        </w:r>
        <w:r w:rsidR="005E2398">
          <w:rPr>
            <w:noProof/>
            <w:webHidden/>
          </w:rPr>
          <w:instrText xml:space="preserve"> PAGEREF _Toc38310800 \h </w:instrText>
        </w:r>
        <w:r w:rsidR="00D3308A">
          <w:rPr>
            <w:noProof/>
            <w:webHidden/>
          </w:rPr>
        </w:r>
        <w:r w:rsidR="00D3308A">
          <w:rPr>
            <w:noProof/>
            <w:webHidden/>
          </w:rPr>
          <w:fldChar w:fldCharType="separate"/>
        </w:r>
        <w:r>
          <w:rPr>
            <w:noProof/>
            <w:webHidden/>
          </w:rPr>
          <w:t>19</w:t>
        </w:r>
        <w:r w:rsidR="00D3308A">
          <w:rPr>
            <w:noProof/>
            <w:webHidden/>
          </w:rPr>
          <w:fldChar w:fldCharType="end"/>
        </w:r>
      </w:hyperlink>
    </w:p>
    <w:p w:rsidR="00C76E46" w:rsidRDefault="00D3308A" w:rsidP="004735D1">
      <w:pPr>
        <w:sectPr w:rsidR="00C76E46" w:rsidSect="00ED5B2A">
          <w:footerReference w:type="default" r:id="rId9"/>
          <w:pgSz w:w="11906" w:h="16838"/>
          <w:pgMar w:top="1417" w:right="1417" w:bottom="1417" w:left="1417" w:header="708" w:footer="708" w:gutter="0"/>
          <w:pgBorders w:display="firstPage"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pPr>
      <w:r>
        <w:fldChar w:fldCharType="end"/>
      </w:r>
    </w:p>
    <w:p w:rsidR="0001776D" w:rsidRPr="00E63F6A" w:rsidRDefault="0001776D" w:rsidP="001F0109">
      <w:pPr>
        <w:pStyle w:val="a"/>
      </w:pPr>
      <w:bookmarkStart w:id="0" w:name="_Toc38310750"/>
      <w:r w:rsidRPr="00E63F6A">
        <w:lastRenderedPageBreak/>
        <w:t>A. MALİ TABLO</w:t>
      </w:r>
      <w:r w:rsidR="00D87CEA">
        <w:t>L</w:t>
      </w:r>
      <w:r w:rsidRPr="00E63F6A">
        <w:t>AR</w:t>
      </w:r>
      <w:bookmarkEnd w:id="0"/>
      <w:r w:rsidRPr="00E63F6A">
        <w:t xml:space="preserve"> </w:t>
      </w:r>
    </w:p>
    <w:p w:rsidR="00406B0C" w:rsidRPr="005E2398" w:rsidRDefault="0001776D" w:rsidP="00A82E7A">
      <w:pPr>
        <w:pStyle w:val="a1"/>
        <w:rPr>
          <w:b w:val="0"/>
          <w:bCs w:val="0"/>
          <w:color w:val="000000"/>
        </w:rPr>
      </w:pPr>
      <w:bookmarkStart w:id="1" w:name="_Toc38310751"/>
      <w:r w:rsidRPr="00E63F6A">
        <w:t>1. BİLANÇO</w:t>
      </w:r>
      <w:bookmarkEnd w:id="1"/>
      <w:r w:rsidR="00A82E7A" w:rsidRPr="00A82E7A">
        <w:rPr>
          <w:b w:val="0"/>
          <w:bCs w:val="0"/>
          <w:noProof/>
          <w:color w:val="000000"/>
        </w:rPr>
        <w:drawing>
          <wp:inline distT="0" distB="0" distL="0" distR="0">
            <wp:extent cx="9163050" cy="4953000"/>
            <wp:effectExtent l="0" t="0" r="0" b="0"/>
            <wp:docPr id="11" name="Resim 11" descr="C:\Users\pc\Desktop\tarama\SKM_2872204221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tarama\SKM_2872204221913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273" r="4660" b="26788"/>
                    <a:stretch/>
                  </pic:blipFill>
                  <pic:spPr bwMode="auto">
                    <a:xfrm>
                      <a:off x="0" y="0"/>
                      <a:ext cx="916305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A82E7A" w:rsidRDefault="00A82E7A" w:rsidP="008E0A28">
      <w:pPr>
        <w:pStyle w:val="a1"/>
      </w:pPr>
      <w:bookmarkStart w:id="2" w:name="_Toc38310752"/>
    </w:p>
    <w:p w:rsidR="00A82E7A" w:rsidRDefault="00A82E7A" w:rsidP="008E0A28">
      <w:pPr>
        <w:pStyle w:val="a1"/>
      </w:pPr>
      <w:r w:rsidRPr="00A82E7A">
        <w:rPr>
          <w:noProof/>
        </w:rPr>
        <w:lastRenderedPageBreak/>
        <w:drawing>
          <wp:inline distT="0" distB="0" distL="0" distR="0" wp14:anchorId="0E5AB389" wp14:editId="48A645FE">
            <wp:extent cx="9048750" cy="5010150"/>
            <wp:effectExtent l="0" t="0" r="0" b="0"/>
            <wp:docPr id="12" name="Resim 12" descr="C:\Users\pc\Desktop\tarama\SKM_2872204221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tarama\SKM_2872204221913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07" t="27719" r="4785" b="27019"/>
                    <a:stretch/>
                  </pic:blipFill>
                  <pic:spPr bwMode="auto">
                    <a:xfrm>
                      <a:off x="0" y="0"/>
                      <a:ext cx="9048750" cy="5010150"/>
                    </a:xfrm>
                    <a:prstGeom prst="rect">
                      <a:avLst/>
                    </a:prstGeom>
                    <a:noFill/>
                    <a:ln>
                      <a:noFill/>
                    </a:ln>
                    <a:extLst>
                      <a:ext uri="{53640926-AAD7-44D8-BBD7-CCE9431645EC}">
                        <a14:shadowObscured xmlns:a14="http://schemas.microsoft.com/office/drawing/2010/main"/>
                      </a:ext>
                    </a:extLst>
                  </pic:spPr>
                </pic:pic>
              </a:graphicData>
            </a:graphic>
          </wp:inline>
        </w:drawing>
      </w:r>
    </w:p>
    <w:p w:rsidR="00A82E7A" w:rsidRDefault="00A82E7A" w:rsidP="008E0A28">
      <w:pPr>
        <w:pStyle w:val="a1"/>
      </w:pPr>
    </w:p>
    <w:p w:rsidR="00A82E7A" w:rsidRDefault="00A82E7A" w:rsidP="008E0A28">
      <w:pPr>
        <w:pStyle w:val="a1"/>
      </w:pPr>
    </w:p>
    <w:p w:rsidR="008E0A28" w:rsidRDefault="0001776D" w:rsidP="008E0A28">
      <w:pPr>
        <w:pStyle w:val="a1"/>
      </w:pPr>
      <w:r w:rsidRPr="00E63F6A">
        <w:lastRenderedPageBreak/>
        <w:t>2. FAALİYET SONUÇLARI TABLOS</w:t>
      </w:r>
      <w:r w:rsidR="008E0A28">
        <w:t>U</w:t>
      </w:r>
      <w:r w:rsidR="008E0A28" w:rsidRPr="008E0A28">
        <w:rPr>
          <w:noProof/>
        </w:rPr>
        <w:drawing>
          <wp:inline distT="0" distB="0" distL="0" distR="0" wp14:anchorId="2FCEADD2" wp14:editId="26EF2E0D">
            <wp:extent cx="9134475" cy="5028565"/>
            <wp:effectExtent l="0" t="0" r="9525" b="635"/>
            <wp:docPr id="1" name="Resim 1" descr="C:\Users\pc\Desktop\tarama\SKM_28722042219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arama\SKM_2872204221913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 t="28325" r="4779" b="25507"/>
                    <a:stretch/>
                  </pic:blipFill>
                  <pic:spPr bwMode="auto">
                    <a:xfrm>
                      <a:off x="0" y="0"/>
                      <a:ext cx="9135569" cy="5029167"/>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rsidR="008E0A28" w:rsidRDefault="008E0A28" w:rsidP="008E0A28">
      <w:pPr>
        <w:tabs>
          <w:tab w:val="left" w:pos="1560"/>
        </w:tabs>
      </w:pPr>
      <w:r>
        <w:tab/>
      </w:r>
    </w:p>
    <w:p w:rsidR="00917D7F" w:rsidRDefault="00917D7F" w:rsidP="008E0A28">
      <w:pPr>
        <w:tabs>
          <w:tab w:val="left" w:pos="1560"/>
        </w:tabs>
      </w:pPr>
      <w:r w:rsidRPr="00917D7F">
        <w:rPr>
          <w:noProof/>
        </w:rPr>
        <w:lastRenderedPageBreak/>
        <w:drawing>
          <wp:inline distT="0" distB="0" distL="0" distR="0">
            <wp:extent cx="9086850" cy="5286375"/>
            <wp:effectExtent l="0" t="0" r="0" b="9525"/>
            <wp:docPr id="8" name="Resim 8" descr="C:\Users\pc\Desktop\tarama\SKM_2872204221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tarama\SKM_287220422191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758" r="4408" b="24359"/>
                    <a:stretch/>
                  </pic:blipFill>
                  <pic:spPr bwMode="auto">
                    <a:xfrm>
                      <a:off x="0" y="0"/>
                      <a:ext cx="9086850" cy="5286375"/>
                    </a:xfrm>
                    <a:prstGeom prst="rect">
                      <a:avLst/>
                    </a:prstGeom>
                    <a:noFill/>
                    <a:ln>
                      <a:noFill/>
                    </a:ln>
                    <a:extLst>
                      <a:ext uri="{53640926-AAD7-44D8-BBD7-CCE9431645EC}">
                        <a14:shadowObscured xmlns:a14="http://schemas.microsoft.com/office/drawing/2010/main"/>
                      </a:ext>
                    </a:extLst>
                  </pic:spPr>
                </pic:pic>
              </a:graphicData>
            </a:graphic>
          </wp:inline>
        </w:drawing>
      </w:r>
    </w:p>
    <w:p w:rsidR="00356EB6" w:rsidRPr="00561E0F" w:rsidRDefault="00356EB6" w:rsidP="00561E0F">
      <w:pPr>
        <w:pStyle w:val="a1"/>
      </w:pPr>
    </w:p>
    <w:p w:rsidR="008E0A28" w:rsidRDefault="00917D7F" w:rsidP="005E2398">
      <w:r w:rsidRPr="00917D7F">
        <w:rPr>
          <w:noProof/>
        </w:rPr>
        <w:lastRenderedPageBreak/>
        <w:drawing>
          <wp:inline distT="0" distB="0" distL="0" distR="0" wp14:anchorId="6B8DDB43" wp14:editId="3C218FCD">
            <wp:extent cx="8982075" cy="5715000"/>
            <wp:effectExtent l="0" t="0" r="9525" b="0"/>
            <wp:docPr id="9" name="Resim 9" descr="C:\Users\pc\Desktop\tarama\SKM_2872204221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tarama\SKM_2872204221914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807" r="4408" b="21116"/>
                    <a:stretch/>
                  </pic:blipFill>
                  <pic:spPr bwMode="auto">
                    <a:xfrm>
                      <a:off x="0" y="0"/>
                      <a:ext cx="8982075" cy="5715000"/>
                    </a:xfrm>
                    <a:prstGeom prst="rect">
                      <a:avLst/>
                    </a:prstGeom>
                    <a:noFill/>
                    <a:ln>
                      <a:noFill/>
                    </a:ln>
                    <a:extLst>
                      <a:ext uri="{53640926-AAD7-44D8-BBD7-CCE9431645EC}">
                        <a14:shadowObscured xmlns:a14="http://schemas.microsoft.com/office/drawing/2010/main"/>
                      </a:ext>
                    </a:extLst>
                  </pic:spPr>
                </pic:pic>
              </a:graphicData>
            </a:graphic>
          </wp:inline>
        </w:drawing>
      </w:r>
    </w:p>
    <w:p w:rsidR="00917D7F" w:rsidRPr="005E2398" w:rsidRDefault="00917D7F" w:rsidP="005E2398">
      <w:pPr>
        <w:sectPr w:rsidR="00917D7F" w:rsidRPr="005E2398" w:rsidSect="00406B0C">
          <w:footerReference w:type="default" r:id="rId15"/>
          <w:pgSz w:w="16838" w:h="11906" w:orient="landscape"/>
          <w:pgMar w:top="1135" w:right="1418" w:bottom="1418" w:left="1418" w:header="709" w:footer="709" w:gutter="0"/>
          <w:pgNumType w:start="1"/>
          <w:cols w:space="708"/>
          <w:docGrid w:linePitch="360"/>
        </w:sectPr>
      </w:pPr>
    </w:p>
    <w:p w:rsidR="0001776D" w:rsidRDefault="0001776D" w:rsidP="001F0109">
      <w:pPr>
        <w:pStyle w:val="a1"/>
        <w:rPr>
          <w:noProof/>
        </w:rPr>
      </w:pPr>
      <w:bookmarkStart w:id="3" w:name="_Toc38310753"/>
      <w:r w:rsidRPr="00E63F6A">
        <w:lastRenderedPageBreak/>
        <w:t>3. NAKİT AKIŞ TABLOSU</w:t>
      </w:r>
      <w:bookmarkEnd w:id="3"/>
    </w:p>
    <w:p w:rsidR="006F1C30" w:rsidRPr="00E63F6A" w:rsidRDefault="006F1C30" w:rsidP="001F0109">
      <w:pPr>
        <w:pStyle w:val="a1"/>
      </w:pPr>
      <w:r w:rsidRPr="006F1C30">
        <w:rPr>
          <w:noProof/>
        </w:rPr>
        <w:drawing>
          <wp:inline distT="0" distB="0" distL="0" distR="0">
            <wp:extent cx="6010275" cy="7543800"/>
            <wp:effectExtent l="0" t="0" r="9525" b="0"/>
            <wp:docPr id="3" name="Resim 3" descr="C:\Users\pc\Desktop\tarama\SKM_2872204251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arama\SKM_2872204251945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39" t="5142" r="9531" b="19827"/>
                    <a:stretch/>
                  </pic:blipFill>
                  <pic:spPr bwMode="auto">
                    <a:xfrm>
                      <a:off x="0" y="0"/>
                      <a:ext cx="6010659" cy="7544282"/>
                    </a:xfrm>
                    <a:prstGeom prst="rect">
                      <a:avLst/>
                    </a:prstGeom>
                    <a:noFill/>
                    <a:ln>
                      <a:noFill/>
                    </a:ln>
                    <a:extLst>
                      <a:ext uri="{53640926-AAD7-44D8-BBD7-CCE9431645EC}">
                        <a14:shadowObscured xmlns:a14="http://schemas.microsoft.com/office/drawing/2010/main"/>
                      </a:ext>
                    </a:extLst>
                  </pic:spPr>
                </pic:pic>
              </a:graphicData>
            </a:graphic>
          </wp:inline>
        </w:drawing>
      </w:r>
    </w:p>
    <w:p w:rsidR="001F174D" w:rsidRDefault="001F174D" w:rsidP="0001776D">
      <w:pPr>
        <w:tabs>
          <w:tab w:val="left" w:pos="3720"/>
        </w:tabs>
        <w:sectPr w:rsidR="001F174D" w:rsidSect="00B7505F">
          <w:pgSz w:w="11906" w:h="16838"/>
          <w:pgMar w:top="1418" w:right="1418" w:bottom="1418" w:left="1418" w:header="709" w:footer="709" w:gutter="0"/>
          <w:cols w:space="708"/>
          <w:docGrid w:linePitch="360"/>
        </w:sectPr>
      </w:pPr>
      <w:bookmarkStart w:id="4" w:name="_GoBack"/>
      <w:bookmarkEnd w:id="4"/>
    </w:p>
    <w:p w:rsidR="001F174D" w:rsidRDefault="0001776D" w:rsidP="008E0A28">
      <w:pPr>
        <w:pStyle w:val="a1"/>
      </w:pPr>
      <w:bookmarkStart w:id="5" w:name="_Toc38310754"/>
      <w:r w:rsidRPr="00E63F6A">
        <w:lastRenderedPageBreak/>
        <w:t>4. ÖZKAYNAK DEĞİŞİM TABLOSU</w:t>
      </w:r>
      <w:bookmarkEnd w:id="5"/>
      <w:r w:rsidR="008E0A28" w:rsidRPr="008E0A28">
        <w:rPr>
          <w:noProof/>
        </w:rPr>
        <w:drawing>
          <wp:inline distT="0" distB="0" distL="0" distR="0">
            <wp:extent cx="9105900" cy="5181600"/>
            <wp:effectExtent l="0" t="0" r="0" b="0"/>
            <wp:docPr id="5" name="Resim 5" descr="C:\Users\pc\Desktop\tarama\SKM_2872204221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arama\SKM_2872204221914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560" r="3022" b="24734"/>
                    <a:stretch/>
                  </pic:blipFill>
                  <pic:spPr bwMode="auto">
                    <a:xfrm>
                      <a:off x="0" y="0"/>
                      <a:ext cx="9105900" cy="5181600"/>
                    </a:xfrm>
                    <a:prstGeom prst="rect">
                      <a:avLst/>
                    </a:prstGeom>
                    <a:noFill/>
                    <a:ln>
                      <a:noFill/>
                    </a:ln>
                    <a:extLst>
                      <a:ext uri="{53640926-AAD7-44D8-BBD7-CCE9431645EC}">
                        <a14:shadowObscured xmlns:a14="http://schemas.microsoft.com/office/drawing/2010/main"/>
                      </a:ext>
                    </a:extLst>
                  </pic:spPr>
                </pic:pic>
              </a:graphicData>
            </a:graphic>
          </wp:inline>
        </w:drawing>
      </w:r>
    </w:p>
    <w:p w:rsidR="001F174D" w:rsidRDefault="001F174D" w:rsidP="0001776D">
      <w:pPr>
        <w:tabs>
          <w:tab w:val="left" w:pos="1200"/>
        </w:tabs>
        <w:sectPr w:rsidR="001F174D" w:rsidSect="00406B0C">
          <w:pgSz w:w="16838" w:h="11906" w:orient="landscape"/>
          <w:pgMar w:top="993" w:right="1418" w:bottom="1418" w:left="1418" w:header="709" w:footer="709" w:gutter="0"/>
          <w:cols w:space="708"/>
          <w:docGrid w:linePitch="360"/>
        </w:sectPr>
      </w:pPr>
    </w:p>
    <w:p w:rsidR="00917D7F" w:rsidRDefault="00D502EF" w:rsidP="00917D7F">
      <w:pPr>
        <w:pStyle w:val="a1"/>
      </w:pPr>
      <w:bookmarkStart w:id="6" w:name="_Toc38310755"/>
      <w:r>
        <w:lastRenderedPageBreak/>
        <w:t>5</w:t>
      </w:r>
      <w:r w:rsidR="0001776D" w:rsidRPr="00E63F6A">
        <w:t>. BÜTÇELENEN VE GERÇEKLEŞEN TUTARLARIN KARŞILAŞTIRM</w:t>
      </w:r>
      <w:r w:rsidR="004135E6">
        <w:t>A TABLOSU</w:t>
      </w:r>
      <w:bookmarkEnd w:id="6"/>
    </w:p>
    <w:p w:rsidR="006F7BC0" w:rsidRDefault="00917D7F" w:rsidP="00917D7F">
      <w:pPr>
        <w:pStyle w:val="a1"/>
        <w:sectPr w:rsidR="006F7BC0" w:rsidSect="006F7BC0">
          <w:pgSz w:w="16838" w:h="11906" w:orient="landscape"/>
          <w:pgMar w:top="709" w:right="1418" w:bottom="1418" w:left="1418" w:header="709" w:footer="709" w:gutter="0"/>
          <w:cols w:space="708"/>
          <w:docGrid w:linePitch="360"/>
        </w:sectPr>
      </w:pPr>
      <w:r w:rsidRPr="00917D7F">
        <w:rPr>
          <w:noProof/>
        </w:rPr>
        <w:drawing>
          <wp:inline distT="0" distB="0" distL="0" distR="0">
            <wp:extent cx="9010650" cy="5276850"/>
            <wp:effectExtent l="0" t="0" r="0" b="0"/>
            <wp:docPr id="7" name="Resim 7" descr="C:\Users\pc\Desktop\tarama\SKM_28722042219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tarama\SKM_2872204221915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362" r="3652" b="18160"/>
                    <a:stretch/>
                  </pic:blipFill>
                  <pic:spPr bwMode="auto">
                    <a:xfrm>
                      <a:off x="0" y="0"/>
                      <a:ext cx="9010650" cy="5276850"/>
                    </a:xfrm>
                    <a:prstGeom prst="rect">
                      <a:avLst/>
                    </a:prstGeom>
                    <a:noFill/>
                    <a:ln>
                      <a:noFill/>
                    </a:ln>
                    <a:extLst>
                      <a:ext uri="{53640926-AAD7-44D8-BBD7-CCE9431645EC}">
                        <a14:shadowObscured xmlns:a14="http://schemas.microsoft.com/office/drawing/2010/main"/>
                      </a:ext>
                    </a:extLst>
                  </pic:spPr>
                </pic:pic>
              </a:graphicData>
            </a:graphic>
          </wp:inline>
        </w:drawing>
      </w:r>
    </w:p>
    <w:p w:rsidR="00F41E2E" w:rsidRPr="00E63F6A" w:rsidRDefault="000F3FFF" w:rsidP="001F0109">
      <w:pPr>
        <w:pStyle w:val="a"/>
        <w:rPr>
          <w:rFonts w:eastAsia="Times New Roman"/>
        </w:rPr>
      </w:pPr>
      <w:bookmarkStart w:id="7" w:name="page1"/>
      <w:bookmarkStart w:id="8" w:name="_Toc38310756"/>
      <w:bookmarkEnd w:id="7"/>
      <w:r w:rsidRPr="00E63F6A">
        <w:lastRenderedPageBreak/>
        <w:t>B. KAMU İDARESİNİN HUKUKİ YAPISI VE FAALİYET ALANI</w:t>
      </w:r>
      <w:bookmarkEnd w:id="8"/>
    </w:p>
    <w:p w:rsidR="00F41E2E" w:rsidRPr="00E63F6A" w:rsidRDefault="00F41E2E" w:rsidP="00F41E2E">
      <w:pPr>
        <w:tabs>
          <w:tab w:val="left" w:pos="756"/>
        </w:tabs>
        <w:spacing w:line="0" w:lineRule="atLeast"/>
        <w:ind w:right="16"/>
        <w:rPr>
          <w:rFonts w:ascii="Times New Roman" w:eastAsia="Times New Roman" w:hAnsi="Times New Roman" w:cs="Times New Roman"/>
          <w:b/>
          <w:sz w:val="24"/>
          <w:szCs w:val="24"/>
        </w:rPr>
      </w:pPr>
      <w:r w:rsidRPr="00E63F6A">
        <w:rPr>
          <w:rFonts w:ascii="Times New Roman" w:eastAsia="Times New Roman" w:hAnsi="Times New Roman" w:cs="Times New Roman"/>
          <w:b/>
          <w:sz w:val="24"/>
          <w:szCs w:val="24"/>
        </w:rPr>
        <w:t>1-Adres</w:t>
      </w:r>
    </w:p>
    <w:p w:rsidR="00F41E2E" w:rsidRPr="005B7F83" w:rsidRDefault="00F41E2E" w:rsidP="00F41E2E">
      <w:pPr>
        <w:tabs>
          <w:tab w:val="left" w:pos="756"/>
        </w:tabs>
        <w:spacing w:line="0" w:lineRule="atLeast"/>
        <w:ind w:right="16"/>
        <w:rPr>
          <w:rFonts w:ascii="Times New Roman" w:hAnsi="Times New Roman" w:cs="Times New Roman"/>
          <w:color w:val="000000"/>
          <w:sz w:val="24"/>
          <w:szCs w:val="24"/>
          <w:shd w:val="clear" w:color="auto" w:fill="FFFFFF"/>
        </w:rPr>
      </w:pPr>
      <w:r w:rsidRPr="005B7F83">
        <w:rPr>
          <w:rFonts w:ascii="Times New Roman" w:eastAsia="Times New Roman" w:hAnsi="Times New Roman" w:cs="Times New Roman"/>
          <w:sz w:val="24"/>
          <w:szCs w:val="24"/>
        </w:rPr>
        <w:t xml:space="preserve">       Kilis 7 Aralık Üniversitesi Mehmet</w:t>
      </w:r>
      <w:r w:rsidRPr="005B7F83">
        <w:rPr>
          <w:rFonts w:ascii="Times New Roman" w:hAnsi="Times New Roman" w:cs="Times New Roman"/>
          <w:color w:val="000000"/>
          <w:sz w:val="24"/>
          <w:szCs w:val="24"/>
          <w:shd w:val="clear" w:color="auto" w:fill="FFFFFF"/>
        </w:rPr>
        <w:t xml:space="preserve"> Sanlı Mah. Doğan Güreş Paşa Bul. No:134 KİLİS</w:t>
      </w:r>
    </w:p>
    <w:p w:rsidR="00F41E2E" w:rsidRPr="005B7F83" w:rsidRDefault="00F41E2E" w:rsidP="00F41E2E">
      <w:pPr>
        <w:tabs>
          <w:tab w:val="left" w:pos="756"/>
        </w:tabs>
        <w:spacing w:line="0" w:lineRule="atLeast"/>
        <w:ind w:right="16"/>
        <w:rPr>
          <w:rFonts w:ascii="Times New Roman" w:hAnsi="Times New Roman" w:cs="Times New Roman"/>
          <w:color w:val="000000"/>
          <w:sz w:val="24"/>
          <w:szCs w:val="24"/>
          <w:shd w:val="clear" w:color="auto" w:fill="FFFFFF"/>
        </w:rPr>
      </w:pPr>
      <w:r w:rsidRPr="005B7F83">
        <w:rPr>
          <w:rFonts w:ascii="Times New Roman" w:hAnsi="Times New Roman" w:cs="Times New Roman"/>
          <w:color w:val="000000"/>
          <w:sz w:val="24"/>
          <w:szCs w:val="24"/>
          <w:shd w:val="clear" w:color="auto" w:fill="FFFFFF"/>
        </w:rPr>
        <w:t xml:space="preserve">       Telefon:0348 814 26 66</w:t>
      </w:r>
    </w:p>
    <w:p w:rsidR="00F41E2E" w:rsidRPr="005B7F83" w:rsidRDefault="00F41E2E" w:rsidP="00F41E2E">
      <w:pPr>
        <w:tabs>
          <w:tab w:val="left" w:pos="756"/>
        </w:tabs>
        <w:spacing w:line="0" w:lineRule="atLeast"/>
        <w:ind w:right="16"/>
        <w:rPr>
          <w:rFonts w:ascii="Times New Roman" w:hAnsi="Times New Roman" w:cs="Times New Roman"/>
          <w:color w:val="000000"/>
          <w:sz w:val="24"/>
          <w:szCs w:val="24"/>
          <w:shd w:val="clear" w:color="auto" w:fill="FFFFFF"/>
        </w:rPr>
      </w:pPr>
      <w:r w:rsidRPr="005B7F83">
        <w:rPr>
          <w:rFonts w:ascii="Times New Roman" w:hAnsi="Times New Roman" w:cs="Times New Roman"/>
          <w:color w:val="000000"/>
          <w:sz w:val="24"/>
          <w:szCs w:val="24"/>
          <w:shd w:val="clear" w:color="auto" w:fill="FFFFFF"/>
        </w:rPr>
        <w:t xml:space="preserve">       Fax:0348 813 93 24</w:t>
      </w:r>
    </w:p>
    <w:p w:rsidR="00F41E2E" w:rsidRPr="00E63F6A" w:rsidRDefault="00F41E2E" w:rsidP="00F41E2E">
      <w:pPr>
        <w:tabs>
          <w:tab w:val="left" w:pos="756"/>
        </w:tabs>
        <w:spacing w:line="0" w:lineRule="atLeast"/>
        <w:ind w:right="16"/>
        <w:rPr>
          <w:rFonts w:ascii="Times New Roman" w:hAnsi="Times New Roman" w:cs="Times New Roman"/>
          <w:b/>
          <w:color w:val="000000"/>
          <w:sz w:val="24"/>
          <w:szCs w:val="24"/>
          <w:shd w:val="clear" w:color="auto" w:fill="FFFFFF"/>
        </w:rPr>
      </w:pPr>
      <w:r w:rsidRPr="00E63F6A">
        <w:rPr>
          <w:rFonts w:ascii="Times New Roman" w:hAnsi="Times New Roman" w:cs="Times New Roman"/>
          <w:b/>
          <w:color w:val="000000"/>
          <w:sz w:val="24"/>
          <w:szCs w:val="24"/>
          <w:shd w:val="clear" w:color="auto" w:fill="FFFFFF"/>
        </w:rPr>
        <w:t>2-Hukiki Yapı</w:t>
      </w:r>
    </w:p>
    <w:p w:rsidR="00F41E2E" w:rsidRPr="005B7F83" w:rsidRDefault="00F41E2E" w:rsidP="00F41E2E">
      <w:pPr>
        <w:tabs>
          <w:tab w:val="left" w:pos="756"/>
        </w:tabs>
        <w:spacing w:line="0" w:lineRule="atLeast"/>
        <w:ind w:right="16"/>
        <w:jc w:val="both"/>
        <w:rPr>
          <w:rFonts w:ascii="Times New Roman" w:hAnsi="Times New Roman" w:cs="Times New Roman"/>
          <w:sz w:val="24"/>
          <w:szCs w:val="24"/>
        </w:rPr>
      </w:pPr>
      <w:r w:rsidRPr="005B7F83">
        <w:rPr>
          <w:rFonts w:ascii="Times New Roman" w:hAnsi="Times New Roman" w:cs="Times New Roman"/>
          <w:sz w:val="24"/>
          <w:szCs w:val="24"/>
        </w:rPr>
        <w:t xml:space="preserve">       Kilis 7 Aralık Üniversitesi 1987 yılında Kilis Meslek Yüksekokulu’nun kurulması ile eğitim öğretim faaliyetlerine başlamıştır. Üniversitemiz 29 Mayıs 2007 tarih ve 26536 sayılı </w:t>
      </w:r>
      <w:proofErr w:type="spellStart"/>
      <w:r w:rsidRPr="005B7F83">
        <w:rPr>
          <w:rFonts w:ascii="Times New Roman" w:hAnsi="Times New Roman" w:cs="Times New Roman"/>
          <w:sz w:val="24"/>
          <w:szCs w:val="24"/>
        </w:rPr>
        <w:t>Resmı</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Gazete’de</w:t>
      </w:r>
      <w:proofErr w:type="spellEnd"/>
      <w:r w:rsidRPr="005B7F83">
        <w:rPr>
          <w:rFonts w:ascii="Times New Roman" w:hAnsi="Times New Roman" w:cs="Times New Roman"/>
          <w:sz w:val="24"/>
          <w:szCs w:val="24"/>
        </w:rPr>
        <w:t xml:space="preserve"> yayımlanarak </w:t>
      </w:r>
      <w:proofErr w:type="spellStart"/>
      <w:r w:rsidRPr="005B7F83">
        <w:rPr>
          <w:rFonts w:ascii="Times New Roman" w:hAnsi="Times New Roman" w:cs="Times New Roman"/>
          <w:sz w:val="24"/>
          <w:szCs w:val="24"/>
        </w:rPr>
        <w:t>yürürlüğe</w:t>
      </w:r>
      <w:proofErr w:type="spellEnd"/>
      <w:r w:rsidRPr="005B7F83">
        <w:rPr>
          <w:rFonts w:ascii="Times New Roman" w:hAnsi="Times New Roman" w:cs="Times New Roman"/>
          <w:sz w:val="24"/>
          <w:szCs w:val="24"/>
        </w:rPr>
        <w:t xml:space="preserve"> giren 5662 sayılı kanunla kurulmuştur.</w:t>
      </w:r>
    </w:p>
    <w:p w:rsidR="00F41E2E" w:rsidRPr="005B7F83" w:rsidRDefault="00F41E2E" w:rsidP="00F41E2E">
      <w:pPr>
        <w:tabs>
          <w:tab w:val="left" w:pos="756"/>
        </w:tabs>
        <w:spacing w:line="0" w:lineRule="atLeast"/>
        <w:ind w:right="16"/>
        <w:jc w:val="both"/>
        <w:rPr>
          <w:rFonts w:ascii="Times New Roman" w:hAnsi="Times New Roman" w:cs="Times New Roman"/>
          <w:sz w:val="24"/>
          <w:szCs w:val="24"/>
        </w:rPr>
      </w:pPr>
      <w:r w:rsidRPr="005B7F83">
        <w:rPr>
          <w:rFonts w:ascii="Times New Roman" w:hAnsi="Times New Roman" w:cs="Times New Roman"/>
          <w:sz w:val="24"/>
          <w:szCs w:val="24"/>
        </w:rPr>
        <w:t xml:space="preserve">       1998 yılında Muallim Rıfat </w:t>
      </w:r>
      <w:proofErr w:type="spellStart"/>
      <w:r w:rsidRPr="005B7F83">
        <w:rPr>
          <w:rFonts w:ascii="Times New Roman" w:hAnsi="Times New Roman" w:cs="Times New Roman"/>
          <w:sz w:val="24"/>
          <w:szCs w:val="24"/>
        </w:rPr>
        <w:t>Eğitim</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Fakültesi</w:t>
      </w:r>
      <w:proofErr w:type="spellEnd"/>
      <w:r w:rsidRPr="005B7F83">
        <w:rPr>
          <w:rFonts w:ascii="Times New Roman" w:hAnsi="Times New Roman" w:cs="Times New Roman"/>
          <w:sz w:val="24"/>
          <w:szCs w:val="24"/>
        </w:rPr>
        <w:t xml:space="preserve">, 1997 yılında Yusuf Şerefoğlu </w:t>
      </w:r>
      <w:proofErr w:type="spellStart"/>
      <w:r w:rsidRPr="005B7F83">
        <w:rPr>
          <w:rFonts w:ascii="Times New Roman" w:hAnsi="Times New Roman" w:cs="Times New Roman"/>
          <w:sz w:val="24"/>
          <w:szCs w:val="24"/>
        </w:rPr>
        <w:t>Sağlık</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Yüksekokulu</w:t>
      </w:r>
      <w:proofErr w:type="spellEnd"/>
      <w:r w:rsidRPr="005B7F83">
        <w:rPr>
          <w:rFonts w:ascii="Times New Roman" w:hAnsi="Times New Roman" w:cs="Times New Roman"/>
          <w:sz w:val="24"/>
          <w:szCs w:val="24"/>
        </w:rPr>
        <w:t xml:space="preserve">, 2003 yılında Fen-Edebiyat </w:t>
      </w:r>
      <w:proofErr w:type="spellStart"/>
      <w:r w:rsidRPr="005B7F83">
        <w:rPr>
          <w:rFonts w:ascii="Times New Roman" w:hAnsi="Times New Roman" w:cs="Times New Roman"/>
          <w:sz w:val="24"/>
          <w:szCs w:val="24"/>
        </w:rPr>
        <w:t>Fakültesi</w:t>
      </w:r>
      <w:proofErr w:type="spellEnd"/>
      <w:r w:rsidRPr="005B7F83">
        <w:rPr>
          <w:rFonts w:ascii="Times New Roman" w:hAnsi="Times New Roman" w:cs="Times New Roman"/>
          <w:sz w:val="24"/>
          <w:szCs w:val="24"/>
        </w:rPr>
        <w:t xml:space="preserve">, 2007 yılında İktisadi ve İdari Bilimler </w:t>
      </w:r>
      <w:proofErr w:type="spellStart"/>
      <w:r w:rsidRPr="005B7F83">
        <w:rPr>
          <w:rFonts w:ascii="Times New Roman" w:hAnsi="Times New Roman" w:cs="Times New Roman"/>
          <w:sz w:val="24"/>
          <w:szCs w:val="24"/>
        </w:rPr>
        <w:t>Fakültesi</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Sağlık</w:t>
      </w:r>
      <w:proofErr w:type="spellEnd"/>
      <w:r w:rsidRPr="005B7F83">
        <w:rPr>
          <w:rFonts w:ascii="Times New Roman" w:hAnsi="Times New Roman" w:cs="Times New Roman"/>
          <w:sz w:val="24"/>
          <w:szCs w:val="24"/>
        </w:rPr>
        <w:t xml:space="preserve"> Hizmetleri Meslek </w:t>
      </w:r>
      <w:proofErr w:type="spellStart"/>
      <w:r w:rsidRPr="005B7F83">
        <w:rPr>
          <w:rFonts w:ascii="Times New Roman" w:hAnsi="Times New Roman" w:cs="Times New Roman"/>
          <w:sz w:val="24"/>
          <w:szCs w:val="24"/>
        </w:rPr>
        <w:t>Yüksekokulu</w:t>
      </w:r>
      <w:proofErr w:type="spellEnd"/>
      <w:r w:rsidRPr="005B7F83">
        <w:rPr>
          <w:rFonts w:ascii="Times New Roman" w:hAnsi="Times New Roman" w:cs="Times New Roman"/>
          <w:sz w:val="24"/>
          <w:szCs w:val="24"/>
        </w:rPr>
        <w:t xml:space="preserve">, Fen ve Sosyal Bilimler </w:t>
      </w:r>
      <w:proofErr w:type="spellStart"/>
      <w:r w:rsidRPr="005B7F83">
        <w:rPr>
          <w:rFonts w:ascii="Times New Roman" w:hAnsi="Times New Roman" w:cs="Times New Roman"/>
          <w:sz w:val="24"/>
          <w:szCs w:val="24"/>
        </w:rPr>
        <w:t>Enstitüleri</w:t>
      </w:r>
      <w:proofErr w:type="spellEnd"/>
      <w:r w:rsidRPr="005B7F83">
        <w:rPr>
          <w:rFonts w:ascii="Times New Roman" w:hAnsi="Times New Roman" w:cs="Times New Roman"/>
          <w:sz w:val="24"/>
          <w:szCs w:val="24"/>
        </w:rPr>
        <w:t xml:space="preserve"> , 2010 yılında </w:t>
      </w:r>
      <w:proofErr w:type="spellStart"/>
      <w:r w:rsidRPr="005B7F83">
        <w:rPr>
          <w:rFonts w:ascii="Times New Roman" w:hAnsi="Times New Roman" w:cs="Times New Roman"/>
          <w:sz w:val="24"/>
          <w:szCs w:val="24"/>
        </w:rPr>
        <w:t>MühendislikMimarlık</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Fakültesi</w:t>
      </w:r>
      <w:proofErr w:type="spellEnd"/>
      <w:r w:rsidRPr="005B7F83">
        <w:rPr>
          <w:rFonts w:ascii="Times New Roman" w:hAnsi="Times New Roman" w:cs="Times New Roman"/>
          <w:sz w:val="24"/>
          <w:szCs w:val="24"/>
        </w:rPr>
        <w:t xml:space="preserve">, Beden </w:t>
      </w:r>
      <w:proofErr w:type="spellStart"/>
      <w:r w:rsidRPr="005B7F83">
        <w:rPr>
          <w:rFonts w:ascii="Times New Roman" w:hAnsi="Times New Roman" w:cs="Times New Roman"/>
          <w:sz w:val="24"/>
          <w:szCs w:val="24"/>
        </w:rPr>
        <w:t>Eğitimi</w:t>
      </w:r>
      <w:proofErr w:type="spellEnd"/>
      <w:r w:rsidRPr="005B7F83">
        <w:rPr>
          <w:rFonts w:ascii="Times New Roman" w:hAnsi="Times New Roman" w:cs="Times New Roman"/>
          <w:sz w:val="24"/>
          <w:szCs w:val="24"/>
        </w:rPr>
        <w:t xml:space="preserve"> ve Spor </w:t>
      </w:r>
      <w:proofErr w:type="spellStart"/>
      <w:r w:rsidRPr="005B7F83">
        <w:rPr>
          <w:rFonts w:ascii="Times New Roman" w:hAnsi="Times New Roman" w:cs="Times New Roman"/>
          <w:sz w:val="24"/>
          <w:szCs w:val="24"/>
        </w:rPr>
        <w:t>Yüksekokulu</w:t>
      </w:r>
      <w:proofErr w:type="spellEnd"/>
      <w:r w:rsidRPr="005B7F83">
        <w:rPr>
          <w:rFonts w:ascii="Times New Roman" w:hAnsi="Times New Roman" w:cs="Times New Roman"/>
          <w:sz w:val="24"/>
          <w:szCs w:val="24"/>
        </w:rPr>
        <w:t xml:space="preserve"> (BESYO), 2012 yılında I ̇</w:t>
      </w:r>
      <w:proofErr w:type="spellStart"/>
      <w:r w:rsidRPr="005B7F83">
        <w:rPr>
          <w:rFonts w:ascii="Times New Roman" w:hAnsi="Times New Roman" w:cs="Times New Roman"/>
          <w:sz w:val="24"/>
          <w:szCs w:val="24"/>
        </w:rPr>
        <w:t>lahiyat</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Fakültesi</w:t>
      </w:r>
      <w:proofErr w:type="spellEnd"/>
      <w:r w:rsidRPr="005B7F83">
        <w:rPr>
          <w:rFonts w:ascii="Times New Roman" w:hAnsi="Times New Roman" w:cs="Times New Roman"/>
          <w:sz w:val="24"/>
          <w:szCs w:val="24"/>
        </w:rPr>
        <w:t xml:space="preserve"> ve </w:t>
      </w:r>
      <w:proofErr w:type="spellStart"/>
      <w:r w:rsidRPr="005B7F83">
        <w:rPr>
          <w:rFonts w:ascii="Times New Roman" w:hAnsi="Times New Roman" w:cs="Times New Roman"/>
          <w:sz w:val="24"/>
          <w:szCs w:val="24"/>
        </w:rPr>
        <w:t>Sağlık</w:t>
      </w:r>
      <w:proofErr w:type="spellEnd"/>
      <w:r w:rsidRPr="005B7F83">
        <w:rPr>
          <w:rFonts w:ascii="Times New Roman" w:hAnsi="Times New Roman" w:cs="Times New Roman"/>
          <w:sz w:val="24"/>
          <w:szCs w:val="24"/>
        </w:rPr>
        <w:t xml:space="preserve"> Bilimleri </w:t>
      </w:r>
      <w:proofErr w:type="spellStart"/>
      <w:r w:rsidRPr="005B7F83">
        <w:rPr>
          <w:rFonts w:ascii="Times New Roman" w:hAnsi="Times New Roman" w:cs="Times New Roman"/>
          <w:sz w:val="24"/>
          <w:szCs w:val="24"/>
        </w:rPr>
        <w:t>Enstitüsu</w:t>
      </w:r>
      <w:proofErr w:type="spellEnd"/>
      <w:r w:rsidRPr="005B7F83">
        <w:rPr>
          <w:rFonts w:ascii="Times New Roman" w:hAnsi="Times New Roman" w:cs="Times New Roman"/>
          <w:sz w:val="24"/>
          <w:szCs w:val="24"/>
        </w:rPr>
        <w:t xml:space="preserve">̈, 2013 yılında Ziraat </w:t>
      </w:r>
      <w:proofErr w:type="spellStart"/>
      <w:r w:rsidRPr="005B7F83">
        <w:rPr>
          <w:rFonts w:ascii="Times New Roman" w:hAnsi="Times New Roman" w:cs="Times New Roman"/>
          <w:sz w:val="24"/>
          <w:szCs w:val="24"/>
        </w:rPr>
        <w:t>Fakültesi</w:t>
      </w:r>
      <w:proofErr w:type="spellEnd"/>
      <w:r w:rsidRPr="005B7F83">
        <w:rPr>
          <w:rFonts w:ascii="Times New Roman" w:hAnsi="Times New Roman" w:cs="Times New Roman"/>
          <w:sz w:val="24"/>
          <w:szCs w:val="24"/>
        </w:rPr>
        <w:t xml:space="preserve">, 2017 yılında Teknik Bilimler Meslek </w:t>
      </w:r>
      <w:proofErr w:type="spellStart"/>
      <w:r w:rsidRPr="005B7F83">
        <w:rPr>
          <w:rFonts w:ascii="Times New Roman" w:hAnsi="Times New Roman" w:cs="Times New Roman"/>
          <w:sz w:val="24"/>
          <w:szCs w:val="24"/>
        </w:rPr>
        <w:t>Yüksekokulu</w:t>
      </w:r>
      <w:proofErr w:type="spellEnd"/>
      <w:r w:rsidRPr="005B7F83">
        <w:rPr>
          <w:rFonts w:ascii="Times New Roman" w:hAnsi="Times New Roman" w:cs="Times New Roman"/>
          <w:sz w:val="24"/>
          <w:szCs w:val="24"/>
        </w:rPr>
        <w:t xml:space="preserve"> (Kilis Meslek </w:t>
      </w:r>
      <w:proofErr w:type="spellStart"/>
      <w:r w:rsidRPr="005B7F83">
        <w:rPr>
          <w:rFonts w:ascii="Times New Roman" w:hAnsi="Times New Roman" w:cs="Times New Roman"/>
          <w:sz w:val="24"/>
          <w:szCs w:val="24"/>
        </w:rPr>
        <w:t>Yüksek</w:t>
      </w:r>
      <w:proofErr w:type="spellEnd"/>
      <w:r w:rsidRPr="005B7F83">
        <w:rPr>
          <w:rFonts w:ascii="Times New Roman" w:hAnsi="Times New Roman" w:cs="Times New Roman"/>
          <w:sz w:val="24"/>
          <w:szCs w:val="24"/>
        </w:rPr>
        <w:t xml:space="preserve"> Okulunun adı Teknik Bilimler Meslek </w:t>
      </w:r>
      <w:proofErr w:type="spellStart"/>
      <w:r w:rsidRPr="005B7F83">
        <w:rPr>
          <w:rFonts w:ascii="Times New Roman" w:hAnsi="Times New Roman" w:cs="Times New Roman"/>
          <w:sz w:val="24"/>
          <w:szCs w:val="24"/>
        </w:rPr>
        <w:t>Yüksekokulu</w:t>
      </w:r>
      <w:proofErr w:type="spellEnd"/>
      <w:r w:rsidRPr="005B7F83">
        <w:rPr>
          <w:rFonts w:ascii="Times New Roman" w:hAnsi="Times New Roman" w:cs="Times New Roman"/>
          <w:sz w:val="24"/>
          <w:szCs w:val="24"/>
        </w:rPr>
        <w:t xml:space="preserve"> olarak </w:t>
      </w:r>
      <w:proofErr w:type="spellStart"/>
      <w:r w:rsidRPr="005B7F83">
        <w:rPr>
          <w:rFonts w:ascii="Times New Roman" w:hAnsi="Times New Roman" w:cs="Times New Roman"/>
          <w:sz w:val="24"/>
          <w:szCs w:val="24"/>
        </w:rPr>
        <w:t>değişmiş</w:t>
      </w:r>
      <w:proofErr w:type="gramStart"/>
      <w:r w:rsidRPr="005B7F83">
        <w:rPr>
          <w:rFonts w:ascii="Times New Roman" w:hAnsi="Times New Roman" w:cs="Times New Roman"/>
          <w:sz w:val="24"/>
          <w:szCs w:val="24"/>
        </w:rPr>
        <w:t>tir</w:t>
      </w:r>
      <w:proofErr w:type="spellEnd"/>
      <w:proofErr w:type="gramEnd"/>
      <w:r w:rsidRPr="005B7F83">
        <w:rPr>
          <w:rFonts w:ascii="Times New Roman" w:hAnsi="Times New Roman" w:cs="Times New Roman"/>
          <w:sz w:val="24"/>
          <w:szCs w:val="24"/>
        </w:rPr>
        <w:t xml:space="preserve">), Turizm ve Otelcilik Meslek </w:t>
      </w:r>
      <w:proofErr w:type="spellStart"/>
      <w:r w:rsidRPr="005B7F83">
        <w:rPr>
          <w:rFonts w:ascii="Times New Roman" w:hAnsi="Times New Roman" w:cs="Times New Roman"/>
          <w:sz w:val="24"/>
          <w:szCs w:val="24"/>
        </w:rPr>
        <w:t>Yüksekokulu</w:t>
      </w:r>
      <w:proofErr w:type="spellEnd"/>
      <w:r w:rsidRPr="005B7F83">
        <w:rPr>
          <w:rFonts w:ascii="Times New Roman" w:hAnsi="Times New Roman" w:cs="Times New Roman"/>
          <w:sz w:val="24"/>
          <w:szCs w:val="24"/>
        </w:rPr>
        <w:t xml:space="preserve"> ve Sosyal Bilimler Meslek </w:t>
      </w:r>
      <w:proofErr w:type="spellStart"/>
      <w:r w:rsidRPr="005B7F83">
        <w:rPr>
          <w:rFonts w:ascii="Times New Roman" w:hAnsi="Times New Roman" w:cs="Times New Roman"/>
          <w:sz w:val="24"/>
          <w:szCs w:val="24"/>
        </w:rPr>
        <w:t>Yüksekokulu</w:t>
      </w:r>
      <w:proofErr w:type="spellEnd"/>
      <w:r w:rsidRPr="005B7F83">
        <w:rPr>
          <w:rFonts w:ascii="Times New Roman" w:hAnsi="Times New Roman" w:cs="Times New Roman"/>
          <w:sz w:val="24"/>
          <w:szCs w:val="24"/>
        </w:rPr>
        <w:t xml:space="preserve"> ve 2018 yılında ise Yusuf Şerefoğlu Sağlık Bilimleri Fakültesi (Yusuf Şerefoğlu </w:t>
      </w:r>
      <w:proofErr w:type="spellStart"/>
      <w:r w:rsidRPr="005B7F83">
        <w:rPr>
          <w:rFonts w:ascii="Times New Roman" w:hAnsi="Times New Roman" w:cs="Times New Roman"/>
          <w:sz w:val="24"/>
          <w:szCs w:val="24"/>
        </w:rPr>
        <w:t>Sağlık</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Yüksekokulu'nun</w:t>
      </w:r>
      <w:proofErr w:type="spellEnd"/>
      <w:r w:rsidRPr="005B7F83">
        <w:rPr>
          <w:rFonts w:ascii="Times New Roman" w:hAnsi="Times New Roman" w:cs="Times New Roman"/>
          <w:sz w:val="24"/>
          <w:szCs w:val="24"/>
        </w:rPr>
        <w:t xml:space="preserve"> adı değiştirilmiş ve bahsi geçen fakülteye dönüştürülmüştür), Uygulamalı Bilimler Fakültesi ve Yabancı Diller Yüksekokulu'nun kurulması ile </w:t>
      </w:r>
      <w:proofErr w:type="spellStart"/>
      <w:r w:rsidRPr="005B7F83">
        <w:rPr>
          <w:rFonts w:ascii="Times New Roman" w:hAnsi="Times New Roman" w:cs="Times New Roman"/>
          <w:sz w:val="24"/>
          <w:szCs w:val="24"/>
        </w:rPr>
        <w:t>öğretim</w:t>
      </w:r>
      <w:proofErr w:type="spellEnd"/>
      <w:r w:rsidRPr="005B7F83">
        <w:rPr>
          <w:rFonts w:ascii="Times New Roman" w:hAnsi="Times New Roman" w:cs="Times New Roman"/>
          <w:sz w:val="24"/>
          <w:szCs w:val="24"/>
        </w:rPr>
        <w:t xml:space="preserve"> faaliyetlerine devam etmiştir.</w:t>
      </w:r>
    </w:p>
    <w:p w:rsidR="00F41E2E" w:rsidRPr="005B7F83" w:rsidRDefault="00F41E2E" w:rsidP="00F41E2E">
      <w:pPr>
        <w:tabs>
          <w:tab w:val="left" w:pos="756"/>
        </w:tabs>
        <w:spacing w:line="0" w:lineRule="atLeast"/>
        <w:ind w:right="16"/>
        <w:jc w:val="both"/>
        <w:rPr>
          <w:rFonts w:ascii="Times New Roman" w:hAnsi="Times New Roman" w:cs="Times New Roman"/>
          <w:sz w:val="24"/>
          <w:szCs w:val="24"/>
        </w:rPr>
      </w:pPr>
      <w:r w:rsidRPr="005B7F83">
        <w:rPr>
          <w:rFonts w:ascii="Times New Roman" w:hAnsi="Times New Roman" w:cs="Times New Roman"/>
          <w:sz w:val="24"/>
          <w:szCs w:val="24"/>
        </w:rPr>
        <w:t xml:space="preserve">        Üniversitemiz </w:t>
      </w:r>
      <w:proofErr w:type="gramStart"/>
      <w:r w:rsidRPr="005B7F83">
        <w:rPr>
          <w:rFonts w:ascii="Times New Roman" w:hAnsi="Times New Roman" w:cs="Times New Roman"/>
          <w:sz w:val="24"/>
          <w:szCs w:val="24"/>
        </w:rPr>
        <w:t>halihazırda</w:t>
      </w:r>
      <w:proofErr w:type="gramEnd"/>
      <w:r w:rsidRPr="005B7F83">
        <w:rPr>
          <w:rFonts w:ascii="Times New Roman" w:hAnsi="Times New Roman" w:cs="Times New Roman"/>
          <w:sz w:val="24"/>
          <w:szCs w:val="24"/>
        </w:rPr>
        <w:t xml:space="preserve"> 8 fakülte (Fen-Edebiyat Fakültesi, İktisadi ve İdari Bilimler Fakültesi, Muallim Rıfat Eğitim Fakültesi, Mühendislik-Mimarlık Fakültesi, İlahiyat Fakültesi, Ziraat Fakültesi, Yusuf Şerefoğlu Sağlık Bilimleri Fakültesi ve Uygulamalı Bilimler Fakültesi), 2 yüksekokul (Beden Eğitimi ve Spor Yüksekokulu ve Yabancı Diller Yüksekokulu), 4 meslek yüksekokulu (Sosyal Bilimler MYO, Teknik Bilimler MYO, Turizm ve Otelcilik MYO ve Sağlık Hizmetleri MYO), 1 enstitü (Lisansüstü Eğitim Enstitüsü) ve 13 uygulama ve araştırma merkezi ile gelişmekte olan bir kurumdur.</w:t>
      </w:r>
    </w:p>
    <w:p w:rsidR="00F41E2E" w:rsidRPr="00E63F6A" w:rsidRDefault="00F41E2E" w:rsidP="00F41E2E">
      <w:pPr>
        <w:tabs>
          <w:tab w:val="left" w:pos="756"/>
        </w:tabs>
        <w:spacing w:line="0" w:lineRule="atLeast"/>
        <w:ind w:right="16"/>
        <w:jc w:val="both"/>
        <w:rPr>
          <w:rFonts w:ascii="Times New Roman" w:hAnsi="Times New Roman" w:cs="Times New Roman"/>
          <w:b/>
          <w:sz w:val="24"/>
          <w:szCs w:val="24"/>
        </w:rPr>
      </w:pPr>
      <w:r w:rsidRPr="00E63F6A">
        <w:rPr>
          <w:rFonts w:ascii="Times New Roman" w:hAnsi="Times New Roman" w:cs="Times New Roman"/>
          <w:b/>
          <w:sz w:val="24"/>
          <w:szCs w:val="24"/>
        </w:rPr>
        <w:t xml:space="preserve">3- Misyonumuz </w:t>
      </w:r>
    </w:p>
    <w:p w:rsidR="00F41E2E" w:rsidRPr="005B7F83" w:rsidRDefault="00F41E2E" w:rsidP="00F41E2E">
      <w:pPr>
        <w:tabs>
          <w:tab w:val="left" w:pos="756"/>
        </w:tabs>
        <w:spacing w:line="0" w:lineRule="atLeast"/>
        <w:ind w:right="16"/>
        <w:jc w:val="both"/>
        <w:rPr>
          <w:rFonts w:ascii="Times New Roman" w:hAnsi="Times New Roman" w:cs="Times New Roman"/>
          <w:sz w:val="24"/>
          <w:szCs w:val="24"/>
        </w:rPr>
      </w:pPr>
      <w:r w:rsidRPr="005B7F83">
        <w:rPr>
          <w:rFonts w:ascii="Times New Roman" w:hAnsi="Times New Roman" w:cs="Times New Roman"/>
          <w:sz w:val="24"/>
          <w:szCs w:val="24"/>
        </w:rPr>
        <w:t xml:space="preserve">        İnsan odaklı </w:t>
      </w:r>
      <w:proofErr w:type="spellStart"/>
      <w:r w:rsidRPr="005B7F83">
        <w:rPr>
          <w:rFonts w:ascii="Times New Roman" w:hAnsi="Times New Roman" w:cs="Times New Roman"/>
          <w:sz w:val="24"/>
          <w:szCs w:val="24"/>
        </w:rPr>
        <w:t>eğitim-öğretim</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araştırma-geliştirme</w:t>
      </w:r>
      <w:proofErr w:type="spellEnd"/>
      <w:r w:rsidRPr="005B7F83">
        <w:rPr>
          <w:rFonts w:ascii="Times New Roman" w:hAnsi="Times New Roman" w:cs="Times New Roman"/>
          <w:sz w:val="24"/>
          <w:szCs w:val="24"/>
        </w:rPr>
        <w:t xml:space="preserve"> faaliyetlerinin yanı sıra sorgulayıcı, </w:t>
      </w:r>
      <w:proofErr w:type="spellStart"/>
      <w:r w:rsidRPr="005B7F83">
        <w:rPr>
          <w:rFonts w:ascii="Times New Roman" w:hAnsi="Times New Roman" w:cs="Times New Roman"/>
          <w:sz w:val="24"/>
          <w:szCs w:val="24"/>
        </w:rPr>
        <w:t>yaşam</w:t>
      </w:r>
      <w:proofErr w:type="spellEnd"/>
      <w:r w:rsidRPr="005B7F83">
        <w:rPr>
          <w:rFonts w:ascii="Times New Roman" w:hAnsi="Times New Roman" w:cs="Times New Roman"/>
          <w:sz w:val="24"/>
          <w:szCs w:val="24"/>
        </w:rPr>
        <w:t xml:space="preserve"> boyu </w:t>
      </w:r>
      <w:proofErr w:type="spellStart"/>
      <w:r w:rsidRPr="005B7F83">
        <w:rPr>
          <w:rFonts w:ascii="Times New Roman" w:hAnsi="Times New Roman" w:cs="Times New Roman"/>
          <w:sz w:val="24"/>
          <w:szCs w:val="24"/>
        </w:rPr>
        <w:t>öğrenmeyi</w:t>
      </w:r>
      <w:proofErr w:type="spellEnd"/>
      <w:r w:rsidRPr="005B7F83">
        <w:rPr>
          <w:rFonts w:ascii="Times New Roman" w:hAnsi="Times New Roman" w:cs="Times New Roman"/>
          <w:sz w:val="24"/>
          <w:szCs w:val="24"/>
        </w:rPr>
        <w:t xml:space="preserve"> ilke </w:t>
      </w:r>
      <w:proofErr w:type="spellStart"/>
      <w:r w:rsidRPr="005B7F83">
        <w:rPr>
          <w:rFonts w:ascii="Times New Roman" w:hAnsi="Times New Roman" w:cs="Times New Roman"/>
          <w:sz w:val="24"/>
          <w:szCs w:val="24"/>
        </w:rPr>
        <w:t>edinmis</w:t>
      </w:r>
      <w:proofErr w:type="spellEnd"/>
      <w:r w:rsidRPr="005B7F83">
        <w:rPr>
          <w:rFonts w:ascii="Times New Roman" w:hAnsi="Times New Roman" w:cs="Times New Roman"/>
          <w:sz w:val="24"/>
          <w:szCs w:val="24"/>
        </w:rPr>
        <w:t xml:space="preserve">̧, bilimsel </w:t>
      </w:r>
      <w:proofErr w:type="spellStart"/>
      <w:r w:rsidRPr="005B7F83">
        <w:rPr>
          <w:rFonts w:ascii="Times New Roman" w:hAnsi="Times New Roman" w:cs="Times New Roman"/>
          <w:sz w:val="24"/>
          <w:szCs w:val="24"/>
        </w:rPr>
        <w:t>düşünmeyi</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öğrenmis</w:t>
      </w:r>
      <w:proofErr w:type="spellEnd"/>
      <w:r w:rsidRPr="005B7F83">
        <w:rPr>
          <w:rFonts w:ascii="Times New Roman" w:hAnsi="Times New Roman" w:cs="Times New Roman"/>
          <w:sz w:val="24"/>
          <w:szCs w:val="24"/>
        </w:rPr>
        <w:t xml:space="preserve">̧ nitelikli bireyler </w:t>
      </w:r>
      <w:proofErr w:type="spellStart"/>
      <w:r w:rsidRPr="005B7F83">
        <w:rPr>
          <w:rFonts w:ascii="Times New Roman" w:hAnsi="Times New Roman" w:cs="Times New Roman"/>
          <w:sz w:val="24"/>
          <w:szCs w:val="24"/>
        </w:rPr>
        <w:t>yetiştirerek</w:t>
      </w:r>
      <w:proofErr w:type="spellEnd"/>
      <w:r w:rsidRPr="005B7F83">
        <w:rPr>
          <w:rFonts w:ascii="Times New Roman" w:hAnsi="Times New Roman" w:cs="Times New Roman"/>
          <w:sz w:val="24"/>
          <w:szCs w:val="24"/>
        </w:rPr>
        <w:t xml:space="preserve">, kentin, </w:t>
      </w:r>
      <w:proofErr w:type="spellStart"/>
      <w:r w:rsidRPr="005B7F83">
        <w:rPr>
          <w:rFonts w:ascii="Times New Roman" w:hAnsi="Times New Roman" w:cs="Times New Roman"/>
          <w:sz w:val="24"/>
          <w:szCs w:val="24"/>
        </w:rPr>
        <w:t>bölgenin</w:t>
      </w:r>
      <w:proofErr w:type="spellEnd"/>
      <w:r w:rsidRPr="005B7F83">
        <w:rPr>
          <w:rFonts w:ascii="Times New Roman" w:hAnsi="Times New Roman" w:cs="Times New Roman"/>
          <w:sz w:val="24"/>
          <w:szCs w:val="24"/>
        </w:rPr>
        <w:t xml:space="preserve"> ve </w:t>
      </w:r>
      <w:proofErr w:type="spellStart"/>
      <w:r w:rsidRPr="005B7F83">
        <w:rPr>
          <w:rFonts w:ascii="Times New Roman" w:hAnsi="Times New Roman" w:cs="Times New Roman"/>
          <w:sz w:val="24"/>
          <w:szCs w:val="24"/>
        </w:rPr>
        <w:t>ülkenin</w:t>
      </w:r>
      <w:proofErr w:type="spellEnd"/>
      <w:r w:rsidRPr="005B7F83">
        <w:rPr>
          <w:rFonts w:ascii="Times New Roman" w:hAnsi="Times New Roman" w:cs="Times New Roman"/>
          <w:sz w:val="24"/>
          <w:szCs w:val="24"/>
        </w:rPr>
        <w:t xml:space="preserve"> kalkınmasına katkı </w:t>
      </w:r>
      <w:proofErr w:type="spellStart"/>
      <w:r w:rsidRPr="005B7F83">
        <w:rPr>
          <w:rFonts w:ascii="Times New Roman" w:hAnsi="Times New Roman" w:cs="Times New Roman"/>
          <w:sz w:val="24"/>
          <w:szCs w:val="24"/>
        </w:rPr>
        <w:t>sağlamaktır</w:t>
      </w:r>
      <w:proofErr w:type="spellEnd"/>
      <w:r w:rsidRPr="005B7F83">
        <w:rPr>
          <w:rFonts w:ascii="Times New Roman" w:hAnsi="Times New Roman" w:cs="Times New Roman"/>
          <w:sz w:val="24"/>
          <w:szCs w:val="24"/>
        </w:rPr>
        <w:t>.</w:t>
      </w:r>
    </w:p>
    <w:p w:rsidR="00F41E2E" w:rsidRPr="00E63F6A" w:rsidRDefault="00F41E2E" w:rsidP="00F41E2E">
      <w:pPr>
        <w:tabs>
          <w:tab w:val="left" w:pos="756"/>
        </w:tabs>
        <w:spacing w:line="0" w:lineRule="atLeast"/>
        <w:ind w:right="16"/>
        <w:jc w:val="both"/>
        <w:rPr>
          <w:rFonts w:ascii="Times New Roman" w:hAnsi="Times New Roman" w:cs="Times New Roman"/>
          <w:b/>
          <w:sz w:val="24"/>
          <w:szCs w:val="24"/>
        </w:rPr>
      </w:pPr>
      <w:r w:rsidRPr="00E63F6A">
        <w:rPr>
          <w:rFonts w:ascii="Times New Roman" w:hAnsi="Times New Roman" w:cs="Times New Roman"/>
          <w:b/>
          <w:sz w:val="24"/>
          <w:szCs w:val="24"/>
        </w:rPr>
        <w:t xml:space="preserve">4-Vizyonumuz </w:t>
      </w:r>
    </w:p>
    <w:p w:rsidR="00F41E2E" w:rsidRPr="005B7F83" w:rsidRDefault="00F41E2E" w:rsidP="00F41E2E">
      <w:pPr>
        <w:tabs>
          <w:tab w:val="left" w:pos="756"/>
        </w:tabs>
        <w:spacing w:line="0" w:lineRule="atLeast"/>
        <w:ind w:right="16"/>
        <w:jc w:val="both"/>
        <w:rPr>
          <w:rFonts w:ascii="Times New Roman" w:hAnsi="Times New Roman" w:cs="Times New Roman"/>
          <w:sz w:val="24"/>
          <w:szCs w:val="24"/>
        </w:rPr>
      </w:pPr>
      <w:r w:rsidRPr="005B7F83">
        <w:rPr>
          <w:rFonts w:ascii="Times New Roman" w:hAnsi="Times New Roman" w:cs="Times New Roman"/>
          <w:sz w:val="24"/>
          <w:szCs w:val="24"/>
        </w:rPr>
        <w:t xml:space="preserve">          Altyapısını </w:t>
      </w:r>
      <w:proofErr w:type="spellStart"/>
      <w:r w:rsidRPr="005B7F83">
        <w:rPr>
          <w:rFonts w:ascii="Times New Roman" w:hAnsi="Times New Roman" w:cs="Times New Roman"/>
          <w:sz w:val="24"/>
          <w:szCs w:val="24"/>
        </w:rPr>
        <w:t>geliştirip</w:t>
      </w:r>
      <w:proofErr w:type="spellEnd"/>
      <w:r w:rsidRPr="005B7F83">
        <w:rPr>
          <w:rFonts w:ascii="Times New Roman" w:hAnsi="Times New Roman" w:cs="Times New Roman"/>
          <w:sz w:val="24"/>
          <w:szCs w:val="24"/>
        </w:rPr>
        <w:t xml:space="preserve"> ve personel </w:t>
      </w:r>
      <w:proofErr w:type="spellStart"/>
      <w:r w:rsidRPr="005B7F83">
        <w:rPr>
          <w:rFonts w:ascii="Times New Roman" w:hAnsi="Times New Roman" w:cs="Times New Roman"/>
          <w:sz w:val="24"/>
          <w:szCs w:val="24"/>
        </w:rPr>
        <w:t>niteliğini</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güçlendirerek</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bulunduğu</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bölgenin</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ihtiyaçlarına</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göre</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ihtisaslaşmıs</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çeşitli</w:t>
      </w:r>
      <w:proofErr w:type="spellEnd"/>
      <w:r w:rsidRPr="005B7F83">
        <w:rPr>
          <w:rFonts w:ascii="Times New Roman" w:hAnsi="Times New Roman" w:cs="Times New Roman"/>
          <w:sz w:val="24"/>
          <w:szCs w:val="24"/>
        </w:rPr>
        <w:t xml:space="preserve"> </w:t>
      </w:r>
      <w:proofErr w:type="spellStart"/>
      <w:r w:rsidRPr="005B7F83">
        <w:rPr>
          <w:rFonts w:ascii="Times New Roman" w:hAnsi="Times New Roman" w:cs="Times New Roman"/>
          <w:sz w:val="24"/>
          <w:szCs w:val="24"/>
        </w:rPr>
        <w:t>araştırma-geliştirme</w:t>
      </w:r>
      <w:proofErr w:type="spellEnd"/>
      <w:r w:rsidRPr="005B7F83">
        <w:rPr>
          <w:rFonts w:ascii="Times New Roman" w:hAnsi="Times New Roman" w:cs="Times New Roman"/>
          <w:sz w:val="24"/>
          <w:szCs w:val="24"/>
        </w:rPr>
        <w:t xml:space="preserve"> ve projeler ile kente ve </w:t>
      </w:r>
      <w:proofErr w:type="spellStart"/>
      <w:r w:rsidRPr="005B7F83">
        <w:rPr>
          <w:rFonts w:ascii="Times New Roman" w:hAnsi="Times New Roman" w:cs="Times New Roman"/>
          <w:sz w:val="24"/>
          <w:szCs w:val="24"/>
        </w:rPr>
        <w:t>ülkeye</w:t>
      </w:r>
      <w:proofErr w:type="spellEnd"/>
      <w:r w:rsidRPr="005B7F83">
        <w:rPr>
          <w:rFonts w:ascii="Times New Roman" w:hAnsi="Times New Roman" w:cs="Times New Roman"/>
          <w:sz w:val="24"/>
          <w:szCs w:val="24"/>
        </w:rPr>
        <w:t xml:space="preserve"> katkı sunan bir </w:t>
      </w:r>
      <w:proofErr w:type="spellStart"/>
      <w:r w:rsidRPr="005B7F83">
        <w:rPr>
          <w:rFonts w:ascii="Times New Roman" w:hAnsi="Times New Roman" w:cs="Times New Roman"/>
          <w:sz w:val="24"/>
          <w:szCs w:val="24"/>
        </w:rPr>
        <w:t>eğitim</w:t>
      </w:r>
      <w:proofErr w:type="spellEnd"/>
      <w:r w:rsidRPr="005B7F83">
        <w:rPr>
          <w:rFonts w:ascii="Times New Roman" w:hAnsi="Times New Roman" w:cs="Times New Roman"/>
          <w:sz w:val="24"/>
          <w:szCs w:val="24"/>
        </w:rPr>
        <w:t xml:space="preserve"> ve bilim merkezi olmaktır.</w:t>
      </w:r>
    </w:p>
    <w:p w:rsidR="00F41E2E" w:rsidRPr="005B7F83" w:rsidRDefault="00F41E2E" w:rsidP="00F41E2E">
      <w:pPr>
        <w:tabs>
          <w:tab w:val="left" w:pos="756"/>
        </w:tabs>
        <w:spacing w:line="0" w:lineRule="atLeast"/>
        <w:ind w:right="16"/>
        <w:jc w:val="both"/>
        <w:rPr>
          <w:rFonts w:ascii="Times New Roman" w:hAnsi="Times New Roman" w:cs="Times New Roman"/>
          <w:sz w:val="24"/>
          <w:szCs w:val="24"/>
        </w:rPr>
      </w:pPr>
    </w:p>
    <w:p w:rsidR="00F41E2E" w:rsidRPr="005B7F83" w:rsidRDefault="00F41E2E" w:rsidP="00F41E2E">
      <w:pPr>
        <w:tabs>
          <w:tab w:val="left" w:pos="756"/>
        </w:tabs>
        <w:spacing w:line="0" w:lineRule="atLeast"/>
        <w:ind w:right="16"/>
        <w:jc w:val="both"/>
        <w:rPr>
          <w:rFonts w:ascii="Times New Roman" w:hAnsi="Times New Roman" w:cs="Times New Roman"/>
          <w:color w:val="000000"/>
          <w:sz w:val="24"/>
          <w:szCs w:val="24"/>
          <w:shd w:val="clear" w:color="auto" w:fill="FFFFFF"/>
        </w:rPr>
      </w:pPr>
    </w:p>
    <w:p w:rsidR="00AD14A7" w:rsidRDefault="00AD14A7" w:rsidP="000F3FFF">
      <w:pPr>
        <w:pStyle w:val="ListeParagraf"/>
        <w:ind w:left="0"/>
        <w:jc w:val="both"/>
        <w:rPr>
          <w:rFonts w:ascii="Times New Roman" w:hAnsi="Times New Roman" w:cs="Times New Roman"/>
          <w:b/>
          <w:sz w:val="24"/>
          <w:szCs w:val="24"/>
        </w:rPr>
      </w:pPr>
    </w:p>
    <w:p w:rsidR="005B7F83" w:rsidRPr="005B7F83" w:rsidRDefault="005B7F83" w:rsidP="000F3FFF">
      <w:pPr>
        <w:pStyle w:val="ListeParagraf"/>
        <w:ind w:left="0"/>
        <w:jc w:val="both"/>
        <w:rPr>
          <w:rFonts w:ascii="Times New Roman" w:hAnsi="Times New Roman" w:cs="Times New Roman"/>
          <w:b/>
          <w:sz w:val="24"/>
          <w:szCs w:val="24"/>
        </w:rPr>
      </w:pPr>
    </w:p>
    <w:p w:rsidR="00F41E2E" w:rsidRPr="00E63F6A" w:rsidRDefault="00F41E2E" w:rsidP="000F3FFF">
      <w:pPr>
        <w:pStyle w:val="ListeParagraf"/>
        <w:ind w:left="0"/>
        <w:jc w:val="both"/>
        <w:rPr>
          <w:rFonts w:ascii="Times New Roman" w:hAnsi="Times New Roman" w:cs="Times New Roman"/>
          <w:b/>
          <w:sz w:val="24"/>
          <w:szCs w:val="24"/>
        </w:rPr>
      </w:pPr>
      <w:r w:rsidRPr="00E63F6A">
        <w:rPr>
          <w:rFonts w:ascii="Times New Roman" w:hAnsi="Times New Roman" w:cs="Times New Roman"/>
          <w:b/>
          <w:sz w:val="24"/>
          <w:szCs w:val="24"/>
        </w:rPr>
        <w:lastRenderedPageBreak/>
        <w:t>5-Görev ve Faaliyetleri</w:t>
      </w:r>
    </w:p>
    <w:p w:rsidR="00F41E2E" w:rsidRPr="005B7F83" w:rsidRDefault="00F41E2E" w:rsidP="00F41E2E">
      <w:pPr>
        <w:ind w:firstLine="360"/>
        <w:jc w:val="both"/>
        <w:rPr>
          <w:rFonts w:ascii="Times New Roman" w:hAnsi="Times New Roman" w:cs="Times New Roman"/>
          <w:sz w:val="24"/>
          <w:szCs w:val="24"/>
        </w:rPr>
      </w:pPr>
      <w:r w:rsidRPr="005B7F83">
        <w:rPr>
          <w:rFonts w:ascii="Times New Roman" w:hAnsi="Times New Roman" w:cs="Times New Roman"/>
          <w:sz w:val="24"/>
          <w:szCs w:val="24"/>
        </w:rPr>
        <w:t xml:space="preserve">    Üniversitelerin yetki, görev ve sorumlulukları; 18.02.1982 tarihinde yayımlanan “Üniversitelerde Akademik Teşkilat Yönetmeliğine” göre belirlenmiştir. Üniversite, bilimsel özerkliğe ve kamu tüzel kişiliğine sahip, yüksek düzeyde eğitim-öğretim, bilimsel araştırma ve yayın yapan ve fakülte, enstitü, yüksekokul, bölüm, anabilim dalı, ana sanat dalı, bilim dalı, sanat dalı, araştırma ve uygulama merkezlerinden oluşan bir yükseköğretim kurumudur. Üniversite, devlet kalkınma planları ilke ve hedefleri doğrultusunda ve yükseköğretim planlaması çerçevesinde, Yükseköğretim Kurulunun olumlu görüşü veya önerisi üzerine kanunla kurulur.</w:t>
      </w:r>
    </w:p>
    <w:p w:rsidR="00F41E2E" w:rsidRPr="005B7F83" w:rsidRDefault="00F41E2E" w:rsidP="00F41E2E">
      <w:pPr>
        <w:tabs>
          <w:tab w:val="left" w:pos="756"/>
        </w:tabs>
        <w:spacing w:line="0" w:lineRule="atLeast"/>
        <w:ind w:right="16"/>
        <w:jc w:val="both"/>
        <w:rPr>
          <w:rFonts w:ascii="Times New Roman" w:hAnsi="Times New Roman" w:cs="Times New Roman"/>
          <w:color w:val="000000"/>
          <w:sz w:val="24"/>
          <w:szCs w:val="24"/>
          <w:shd w:val="clear" w:color="auto" w:fill="FFFFFF"/>
        </w:rPr>
      </w:pPr>
    </w:p>
    <w:p w:rsidR="00F41E2E" w:rsidRPr="005B7F83" w:rsidRDefault="00F41E2E" w:rsidP="00F41E2E">
      <w:pPr>
        <w:tabs>
          <w:tab w:val="left" w:pos="756"/>
        </w:tabs>
        <w:spacing w:line="0" w:lineRule="atLeast"/>
        <w:ind w:right="16"/>
        <w:rPr>
          <w:rFonts w:ascii="Times New Roman" w:eastAsia="Times New Roman" w:hAnsi="Times New Roman" w:cs="Times New Roman"/>
          <w:sz w:val="24"/>
          <w:szCs w:val="24"/>
        </w:rPr>
      </w:pPr>
    </w:p>
    <w:p w:rsidR="00F41E2E" w:rsidRPr="005B7F83" w:rsidRDefault="00F41E2E" w:rsidP="00F41E2E">
      <w:pPr>
        <w:tabs>
          <w:tab w:val="left" w:pos="756"/>
        </w:tabs>
        <w:spacing w:line="0" w:lineRule="atLeast"/>
        <w:ind w:right="16"/>
        <w:rPr>
          <w:rFonts w:ascii="Times New Roman" w:eastAsia="Times New Roman" w:hAnsi="Times New Roman" w:cs="Times New Roman"/>
          <w:sz w:val="24"/>
          <w:szCs w:val="24"/>
        </w:rPr>
      </w:pPr>
    </w:p>
    <w:p w:rsidR="00F41E2E" w:rsidRPr="005B7F83" w:rsidRDefault="00F41E2E" w:rsidP="00F41E2E">
      <w:pPr>
        <w:spacing w:line="189" w:lineRule="exact"/>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F41E2E" w:rsidRPr="005B7F83" w:rsidRDefault="00F41E2E" w:rsidP="00F41E2E">
      <w:pPr>
        <w:spacing w:line="0" w:lineRule="atLeast"/>
        <w:ind w:right="16"/>
        <w:jc w:val="center"/>
        <w:rPr>
          <w:rFonts w:ascii="Times New Roman" w:eastAsia="Times New Roman" w:hAnsi="Times New Roman" w:cs="Times New Roman"/>
          <w:sz w:val="24"/>
          <w:szCs w:val="24"/>
        </w:rPr>
      </w:pPr>
    </w:p>
    <w:p w:rsidR="005B7F83" w:rsidRDefault="005B7F83" w:rsidP="000F3FFF">
      <w:pPr>
        <w:spacing w:line="0" w:lineRule="atLeast"/>
        <w:ind w:right="16"/>
        <w:jc w:val="center"/>
        <w:rPr>
          <w:rFonts w:ascii="Times New Roman" w:eastAsia="Times New Roman" w:hAnsi="Times New Roman" w:cs="Times New Roman"/>
          <w:b/>
          <w:sz w:val="24"/>
          <w:szCs w:val="24"/>
        </w:rPr>
      </w:pPr>
    </w:p>
    <w:p w:rsidR="005B7F83" w:rsidRDefault="005B7F83" w:rsidP="000F3FFF">
      <w:pPr>
        <w:spacing w:line="0" w:lineRule="atLeast"/>
        <w:ind w:right="16"/>
        <w:jc w:val="center"/>
        <w:rPr>
          <w:rFonts w:ascii="Times New Roman" w:eastAsia="Times New Roman" w:hAnsi="Times New Roman" w:cs="Times New Roman"/>
          <w:b/>
          <w:sz w:val="24"/>
          <w:szCs w:val="24"/>
        </w:rPr>
      </w:pPr>
    </w:p>
    <w:p w:rsidR="005B7F83" w:rsidRDefault="005B7F83" w:rsidP="000F3FFF">
      <w:pPr>
        <w:spacing w:line="0" w:lineRule="atLeast"/>
        <w:ind w:right="16"/>
        <w:jc w:val="center"/>
        <w:rPr>
          <w:rFonts w:ascii="Times New Roman" w:eastAsia="Times New Roman" w:hAnsi="Times New Roman" w:cs="Times New Roman"/>
          <w:b/>
          <w:sz w:val="24"/>
          <w:szCs w:val="24"/>
        </w:rPr>
      </w:pPr>
    </w:p>
    <w:p w:rsidR="005B7F83" w:rsidRDefault="005B7F83" w:rsidP="000F3FFF">
      <w:pPr>
        <w:spacing w:line="0" w:lineRule="atLeast"/>
        <w:ind w:right="16"/>
        <w:jc w:val="center"/>
        <w:rPr>
          <w:rFonts w:ascii="Times New Roman" w:eastAsia="Times New Roman" w:hAnsi="Times New Roman" w:cs="Times New Roman"/>
          <w:b/>
          <w:sz w:val="24"/>
          <w:szCs w:val="24"/>
        </w:rPr>
      </w:pPr>
    </w:p>
    <w:p w:rsidR="00F41E2E" w:rsidRPr="005B7F83" w:rsidRDefault="0014110B" w:rsidP="001F0109">
      <w:pPr>
        <w:pStyle w:val="a"/>
        <w:rPr>
          <w:rFonts w:eastAsia="Times New Roman"/>
        </w:rPr>
      </w:pPr>
      <w:bookmarkStart w:id="9" w:name="_Toc38310757"/>
      <w:r w:rsidRPr="005B7F83">
        <w:rPr>
          <w:rFonts w:eastAsia="Times New Roman"/>
        </w:rPr>
        <w:lastRenderedPageBreak/>
        <w:t>C)</w:t>
      </w:r>
      <w:r w:rsidR="00F41E2E" w:rsidRPr="005B7F83">
        <w:rPr>
          <w:rFonts w:eastAsia="Times New Roman"/>
        </w:rPr>
        <w:t>20</w:t>
      </w:r>
      <w:r w:rsidR="0026155D">
        <w:rPr>
          <w:rFonts w:eastAsia="Times New Roman"/>
        </w:rPr>
        <w:t>21</w:t>
      </w:r>
      <w:r w:rsidR="00F41E2E" w:rsidRPr="005B7F83">
        <w:rPr>
          <w:rFonts w:eastAsia="Times New Roman"/>
        </w:rPr>
        <w:t xml:space="preserve"> YILI MALİ ÖNEMLİ MUHASEBE POLİTİKALARI</w:t>
      </w:r>
      <w:bookmarkEnd w:id="9"/>
    </w:p>
    <w:p w:rsidR="00F41E2E" w:rsidRPr="00E63F6A" w:rsidRDefault="00F41E2E" w:rsidP="001F0109">
      <w:pPr>
        <w:pStyle w:val="a1"/>
        <w:rPr>
          <w:rFonts w:eastAsia="Times New Roman"/>
        </w:rPr>
      </w:pPr>
      <w:bookmarkStart w:id="10" w:name="_Toc38310758"/>
      <w:r w:rsidRPr="00E63F6A">
        <w:rPr>
          <w:rFonts w:eastAsia="Times New Roman"/>
        </w:rPr>
        <w:t>1- MUHASEBE SİSTEMİ</w:t>
      </w:r>
      <w:bookmarkEnd w:id="10"/>
    </w:p>
    <w:p w:rsidR="00F41E2E" w:rsidRPr="00E63F6A" w:rsidRDefault="00F41E2E" w:rsidP="001F0109">
      <w:pPr>
        <w:pStyle w:val="a2"/>
        <w:rPr>
          <w:rFonts w:eastAsia="Times New Roman"/>
        </w:rPr>
      </w:pPr>
      <w:bookmarkStart w:id="11" w:name="_Toc38310759"/>
      <w:r w:rsidRPr="00E63F6A">
        <w:rPr>
          <w:rFonts w:eastAsia="Times New Roman"/>
        </w:rPr>
        <w:t>A- Uygulanan Muhasebe Düzenlemeleri</w:t>
      </w:r>
      <w:bookmarkEnd w:id="11"/>
    </w:p>
    <w:p w:rsidR="00F41E2E" w:rsidRPr="005B7F83" w:rsidRDefault="00F41E2E" w:rsidP="000F3FFF">
      <w:pPr>
        <w:spacing w:line="237" w:lineRule="auto"/>
        <w:ind w:left="4" w:right="20" w:firstLine="708"/>
        <w:jc w:val="both"/>
        <w:rPr>
          <w:rFonts w:ascii="Times New Roman" w:eastAsia="Times New Roman" w:hAnsi="Times New Roman" w:cs="Times New Roman"/>
          <w:sz w:val="24"/>
          <w:szCs w:val="24"/>
        </w:rPr>
      </w:pPr>
      <w:proofErr w:type="gramStart"/>
      <w:r w:rsidRPr="005B7F83">
        <w:rPr>
          <w:rFonts w:ascii="Times New Roman" w:eastAsia="Times New Roman" w:hAnsi="Times New Roman" w:cs="Times New Roman"/>
          <w:sz w:val="24"/>
          <w:szCs w:val="24"/>
        </w:rPr>
        <w:t>İdaremiz, 5018 sayılı Kamu Malî Yönetimi ve Kontrol Kanununun “Muhasebe Sistemi” başlıklı 49 uncu maddesine göre hazırlanan Kanun kapsamındaki kamu idarelerinde uygulanacak çerçeve hesap planı ile düzenlenecek raporların şekil, süre ve türlerine ilişkin hususlar ile standartların uygulanmasına ilişkin hükümler içeren Genel Yönetim Muhasebe Yönetmeliğine (bundan sonra “Yönetmelik” olarak anılacaktır.) tabidir.</w:t>
      </w:r>
      <w:proofErr w:type="gramEnd"/>
    </w:p>
    <w:p w:rsidR="00F41E2E" w:rsidRPr="005B7F83" w:rsidRDefault="00F41E2E" w:rsidP="000F3FFF">
      <w:pPr>
        <w:spacing w:line="233" w:lineRule="auto"/>
        <w:ind w:left="4"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İdaremize ait muhasebe işlemleri, Genel Yönetim Muhasebe Yönetmeliğine uygun olarak hazırlanan Merkezi Yönetim Muhasebe Yönetmeliği çerçevesinde yürütülmektedir.</w:t>
      </w:r>
    </w:p>
    <w:p w:rsidR="00F41E2E" w:rsidRPr="00E63F6A" w:rsidRDefault="00F41E2E" w:rsidP="001F0109">
      <w:pPr>
        <w:pStyle w:val="a2"/>
        <w:rPr>
          <w:rFonts w:eastAsia="Times New Roman"/>
        </w:rPr>
      </w:pPr>
      <w:bookmarkStart w:id="12" w:name="_Toc38310760"/>
      <w:r w:rsidRPr="00E63F6A">
        <w:rPr>
          <w:rFonts w:eastAsia="Times New Roman"/>
        </w:rPr>
        <w:t>B- Uygulanan Detaylı Hesap Planı</w:t>
      </w:r>
      <w:bookmarkEnd w:id="12"/>
    </w:p>
    <w:p w:rsidR="00F41E2E" w:rsidRPr="005B7F83" w:rsidRDefault="00F41E2E" w:rsidP="000F3FFF">
      <w:pPr>
        <w:spacing w:line="237" w:lineRule="auto"/>
        <w:ind w:left="4" w:right="20" w:firstLine="708"/>
        <w:jc w:val="both"/>
        <w:rPr>
          <w:rFonts w:ascii="Times New Roman" w:eastAsia="Times New Roman" w:hAnsi="Times New Roman" w:cs="Times New Roman"/>
          <w:sz w:val="24"/>
          <w:szCs w:val="24"/>
        </w:rPr>
      </w:pPr>
      <w:proofErr w:type="gramStart"/>
      <w:r w:rsidRPr="005B7F83">
        <w:rPr>
          <w:rFonts w:ascii="Times New Roman" w:eastAsia="Times New Roman" w:hAnsi="Times New Roman" w:cs="Times New Roman"/>
          <w:sz w:val="24"/>
          <w:szCs w:val="24"/>
        </w:rPr>
        <w:t>27/12/2014</w:t>
      </w:r>
      <w:proofErr w:type="gramEnd"/>
      <w:r w:rsidRPr="005B7F83">
        <w:rPr>
          <w:rFonts w:ascii="Times New Roman" w:eastAsia="Times New Roman" w:hAnsi="Times New Roman" w:cs="Times New Roman"/>
          <w:sz w:val="24"/>
          <w:szCs w:val="24"/>
        </w:rPr>
        <w:t xml:space="preserve"> tarihli ve 29218 Mükerrer sayılı Resmi Gazetede yayımlanan Genel Yönetim Kapsamındaki Kamu İdarelerinin Detaylı Hesap Planları başlıklı 41 sıra no.lu Muhasebat Genel Müdürlüğü Genel Tebliği hükümleri çerçevesinde hazırlanan Özel Bütçe Detaylı Hesap Planı muhasebe kayıtlarında kullanılmaktadır.</w:t>
      </w:r>
    </w:p>
    <w:p w:rsidR="00F41E2E" w:rsidRPr="00E63F6A" w:rsidRDefault="00F41E2E" w:rsidP="001F0109">
      <w:pPr>
        <w:pStyle w:val="a2"/>
        <w:rPr>
          <w:rFonts w:eastAsia="Times New Roman"/>
        </w:rPr>
      </w:pPr>
      <w:bookmarkStart w:id="13" w:name="_Toc38310761"/>
      <w:r w:rsidRPr="00E63F6A">
        <w:rPr>
          <w:rFonts w:eastAsia="Times New Roman"/>
        </w:rPr>
        <w:t>C- Kayıt Esası</w:t>
      </w:r>
      <w:bookmarkEnd w:id="13"/>
    </w:p>
    <w:p w:rsidR="00F41E2E" w:rsidRPr="005B7F83" w:rsidRDefault="00F41E2E" w:rsidP="000F3FFF">
      <w:pPr>
        <w:spacing w:line="251" w:lineRule="auto"/>
        <w:ind w:left="4"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Yönetmeliğe göre her türlü muhasebe işlemi çift taraflı kayıt sistemine göre kaydedilmekte, tahakkuk esası gereğince bir ekonomik değer yaratıldığında, başka bir şekle dönüştürüldüğünde, mübadeleye konu edildiğinde, el değiştirdiğinde veya yok olduğunda muhasebeleştirilmektedir.</w:t>
      </w:r>
    </w:p>
    <w:p w:rsidR="00F41E2E" w:rsidRPr="00E63F6A" w:rsidRDefault="00F41E2E" w:rsidP="001F0109">
      <w:pPr>
        <w:pStyle w:val="a2"/>
        <w:rPr>
          <w:rFonts w:eastAsia="Times New Roman"/>
        </w:rPr>
      </w:pPr>
      <w:bookmarkStart w:id="14" w:name="_Toc38310762"/>
      <w:r w:rsidRPr="00E63F6A">
        <w:rPr>
          <w:rFonts w:eastAsia="Times New Roman"/>
        </w:rPr>
        <w:t>D- Yönetmeliğin Uygulamaya Girmeyen Hükümleri</w:t>
      </w:r>
      <w:bookmarkEnd w:id="14"/>
    </w:p>
    <w:p w:rsidR="00F41E2E" w:rsidRPr="005B7F83" w:rsidRDefault="00F41E2E" w:rsidP="00F41E2E">
      <w:pPr>
        <w:spacing w:line="235" w:lineRule="auto"/>
        <w:ind w:left="4"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Raporlama tarihi itibarıyla yayımlanmış fakat henüz yürürlüğe girmemiş ve uygulanmasına ileri tarihte başlanılacak maddeler aşağıdaki gibidir. Söz konusu maddelerin yürürlüğe girmesinden sonra mali tablolar ve dipnotlarda gerekli değişiklikler yapılacaktır.</w:t>
      </w:r>
    </w:p>
    <w:p w:rsidR="00F41E2E" w:rsidRPr="005B7F83" w:rsidRDefault="00F41E2E" w:rsidP="00F41E2E">
      <w:pPr>
        <w:spacing w:line="5" w:lineRule="exact"/>
        <w:rPr>
          <w:rFonts w:ascii="Times New Roman" w:eastAsia="Times New Roman" w:hAnsi="Times New Roman" w:cs="Times New Roman"/>
          <w:sz w:val="24"/>
          <w:szCs w:val="24"/>
        </w:rPr>
      </w:pPr>
    </w:p>
    <w:p w:rsidR="00F41E2E" w:rsidRPr="005B7F83" w:rsidRDefault="00F41E2E" w:rsidP="00F41E2E">
      <w:pPr>
        <w:spacing w:line="0" w:lineRule="atLeast"/>
        <w:ind w:left="704"/>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Yönetmeliğin;</w:t>
      </w:r>
    </w:p>
    <w:p w:rsidR="00F41E2E" w:rsidRPr="005B7F83" w:rsidRDefault="00F41E2E" w:rsidP="00F41E2E">
      <w:pPr>
        <w:spacing w:line="9" w:lineRule="exact"/>
        <w:rPr>
          <w:rFonts w:ascii="Times New Roman" w:eastAsia="Times New Roman" w:hAnsi="Times New Roman" w:cs="Times New Roman"/>
          <w:sz w:val="24"/>
          <w:szCs w:val="24"/>
        </w:rPr>
      </w:pPr>
    </w:p>
    <w:p w:rsidR="00F41E2E" w:rsidRPr="005B7F83" w:rsidRDefault="00F41E2E" w:rsidP="00F41E2E">
      <w:pPr>
        <w:numPr>
          <w:ilvl w:val="0"/>
          <w:numId w:val="2"/>
        </w:numPr>
        <w:tabs>
          <w:tab w:val="left" w:pos="124"/>
        </w:tabs>
        <w:spacing w:after="0" w:line="0" w:lineRule="atLeast"/>
        <w:ind w:left="124" w:hanging="124"/>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23 üncü maddesinde yer alan ticari amaçlı stoklara ilişkin net gerçekleşebilir değer uygulamasına,</w:t>
      </w:r>
    </w:p>
    <w:p w:rsidR="00F41E2E" w:rsidRPr="005B7F83" w:rsidRDefault="00F41E2E" w:rsidP="00F41E2E">
      <w:pPr>
        <w:spacing w:line="28" w:lineRule="exact"/>
        <w:rPr>
          <w:rFonts w:ascii="Times New Roman" w:eastAsia="Times New Roman" w:hAnsi="Times New Roman" w:cs="Times New Roman"/>
          <w:sz w:val="24"/>
          <w:szCs w:val="24"/>
        </w:rPr>
      </w:pPr>
    </w:p>
    <w:p w:rsidR="00F41E2E" w:rsidRPr="005B7F83" w:rsidRDefault="00F41E2E" w:rsidP="00F41E2E">
      <w:pPr>
        <w:numPr>
          <w:ilvl w:val="0"/>
          <w:numId w:val="2"/>
        </w:numPr>
        <w:tabs>
          <w:tab w:val="left" w:pos="144"/>
        </w:tabs>
        <w:spacing w:after="0" w:line="0" w:lineRule="atLeast"/>
        <w:ind w:left="144" w:hanging="144"/>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26 </w:t>
      </w:r>
      <w:proofErr w:type="spellStart"/>
      <w:r w:rsidRPr="005B7F83">
        <w:rPr>
          <w:rFonts w:ascii="Times New Roman" w:eastAsia="Times New Roman" w:hAnsi="Times New Roman" w:cs="Times New Roman"/>
          <w:sz w:val="24"/>
          <w:szCs w:val="24"/>
        </w:rPr>
        <w:t>ncı</w:t>
      </w:r>
      <w:proofErr w:type="spellEnd"/>
      <w:r w:rsidRPr="005B7F83">
        <w:rPr>
          <w:rFonts w:ascii="Times New Roman" w:eastAsia="Times New Roman" w:hAnsi="Times New Roman" w:cs="Times New Roman"/>
          <w:sz w:val="24"/>
          <w:szCs w:val="24"/>
        </w:rPr>
        <w:t xml:space="preserve"> maddesinde yer alan arsa ve arazilerin ayrı izlenmesine,</w:t>
      </w:r>
    </w:p>
    <w:p w:rsidR="00F41E2E" w:rsidRPr="005B7F83" w:rsidRDefault="00F41E2E" w:rsidP="00F41E2E">
      <w:pPr>
        <w:spacing w:line="43" w:lineRule="exact"/>
        <w:rPr>
          <w:rFonts w:ascii="Times New Roman" w:eastAsia="Times New Roman" w:hAnsi="Times New Roman" w:cs="Times New Roman"/>
          <w:sz w:val="24"/>
          <w:szCs w:val="24"/>
        </w:rPr>
      </w:pPr>
    </w:p>
    <w:p w:rsidR="00F41E2E" w:rsidRPr="005B7F83" w:rsidRDefault="00F41E2E" w:rsidP="00F41E2E">
      <w:pPr>
        <w:numPr>
          <w:ilvl w:val="0"/>
          <w:numId w:val="2"/>
        </w:numPr>
        <w:tabs>
          <w:tab w:val="left" w:pos="152"/>
        </w:tabs>
        <w:spacing w:after="0" w:line="232" w:lineRule="auto"/>
        <w:ind w:left="4" w:right="20" w:hanging="4"/>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26 ve 28 inci maddelerde yer alan maddi ve maddi olmayan duran varlıklarda değer düşüklüğü karşılığı ayrılmasına,</w:t>
      </w:r>
    </w:p>
    <w:p w:rsidR="00F41E2E" w:rsidRPr="005B7F83" w:rsidRDefault="00F41E2E" w:rsidP="00F41E2E">
      <w:pPr>
        <w:spacing w:line="46" w:lineRule="exact"/>
        <w:rPr>
          <w:rFonts w:ascii="Times New Roman" w:eastAsia="Times New Roman" w:hAnsi="Times New Roman" w:cs="Times New Roman"/>
          <w:sz w:val="24"/>
          <w:szCs w:val="24"/>
        </w:rPr>
      </w:pPr>
    </w:p>
    <w:p w:rsidR="00F41E2E" w:rsidRPr="005B7F83" w:rsidRDefault="00F41E2E" w:rsidP="00F41E2E">
      <w:pPr>
        <w:numPr>
          <w:ilvl w:val="0"/>
          <w:numId w:val="2"/>
        </w:numPr>
        <w:tabs>
          <w:tab w:val="left" w:pos="136"/>
        </w:tabs>
        <w:spacing w:after="0" w:line="233" w:lineRule="auto"/>
        <w:ind w:left="4" w:hanging="4"/>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311/A maddesinde yer alan mali tabloların konsolidasyonuna ilişkin hükümler </w:t>
      </w:r>
      <w:proofErr w:type="gramStart"/>
      <w:r w:rsidRPr="005B7F83">
        <w:rPr>
          <w:rFonts w:ascii="Times New Roman" w:eastAsia="Times New Roman" w:hAnsi="Times New Roman" w:cs="Times New Roman"/>
          <w:sz w:val="24"/>
          <w:szCs w:val="24"/>
        </w:rPr>
        <w:t>1/1/2020</w:t>
      </w:r>
      <w:proofErr w:type="gramEnd"/>
      <w:r w:rsidRPr="005B7F83">
        <w:rPr>
          <w:rFonts w:ascii="Times New Roman" w:eastAsia="Times New Roman" w:hAnsi="Times New Roman" w:cs="Times New Roman"/>
          <w:sz w:val="24"/>
          <w:szCs w:val="24"/>
        </w:rPr>
        <w:t xml:space="preserve"> tarihinde yürürlüğe girecektir.</w:t>
      </w:r>
    </w:p>
    <w:p w:rsidR="00F41E2E" w:rsidRPr="005B7F83" w:rsidRDefault="00F41E2E" w:rsidP="00F41E2E">
      <w:pPr>
        <w:spacing w:line="20" w:lineRule="exact"/>
        <w:rPr>
          <w:rFonts w:ascii="Times New Roman" w:eastAsia="Times New Roman" w:hAnsi="Times New Roman" w:cs="Times New Roman"/>
          <w:sz w:val="24"/>
          <w:szCs w:val="24"/>
        </w:rPr>
      </w:pPr>
    </w:p>
    <w:p w:rsidR="00F41E2E" w:rsidRPr="005B7F83" w:rsidRDefault="00F41E2E" w:rsidP="00F41E2E">
      <w:pPr>
        <w:spacing w:line="20" w:lineRule="exact"/>
        <w:rPr>
          <w:rFonts w:ascii="Times New Roman" w:eastAsia="Times New Roman" w:hAnsi="Times New Roman" w:cs="Times New Roman"/>
          <w:sz w:val="24"/>
          <w:szCs w:val="24"/>
        </w:rPr>
        <w:sectPr w:rsidR="00F41E2E" w:rsidRPr="005B7F83">
          <w:pgSz w:w="11900" w:h="16838"/>
          <w:pgMar w:top="1406" w:right="1406" w:bottom="1440" w:left="1416" w:header="0" w:footer="0" w:gutter="0"/>
          <w:cols w:space="0" w:equalWidth="0">
            <w:col w:w="9084"/>
          </w:cols>
          <w:docGrid w:linePitch="360"/>
        </w:sectPr>
      </w:pPr>
    </w:p>
    <w:p w:rsidR="00F41E2E" w:rsidRPr="00E63F6A" w:rsidRDefault="00F41E2E" w:rsidP="001F0109">
      <w:pPr>
        <w:pStyle w:val="a1"/>
        <w:rPr>
          <w:rFonts w:eastAsia="Times New Roman"/>
        </w:rPr>
      </w:pPr>
      <w:bookmarkStart w:id="15" w:name="page2"/>
      <w:bookmarkStart w:id="16" w:name="_Toc38310763"/>
      <w:bookmarkEnd w:id="15"/>
      <w:r w:rsidRPr="00E63F6A">
        <w:rPr>
          <w:rFonts w:eastAsia="Times New Roman"/>
        </w:rPr>
        <w:lastRenderedPageBreak/>
        <w:t>2- KULLANILAN PARA BİRİMİ</w:t>
      </w:r>
      <w:bookmarkEnd w:id="16"/>
    </w:p>
    <w:p w:rsidR="00F41E2E" w:rsidRPr="005B7F83" w:rsidRDefault="00F41E2E" w:rsidP="000F3FFF">
      <w:pPr>
        <w:spacing w:line="235"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Yönetmeliğin “Temel kavramlar” başlıklı 5 inci maddesinin birinci fıkrasının (c) bendinde belirtilen Parayla Ölçülme kavramı uyarınca, ortak ölçü olarak ulusal para birimi belirlenmiştir. Bu çerçevede mali tablolar ulusal para birimi olan Türk Lirası (TL) cinsinden sunulmaktadır.</w:t>
      </w:r>
    </w:p>
    <w:p w:rsidR="00F41E2E" w:rsidRPr="00E63F6A" w:rsidRDefault="00F41E2E" w:rsidP="001F0109">
      <w:pPr>
        <w:pStyle w:val="a1"/>
        <w:rPr>
          <w:rFonts w:eastAsia="Times New Roman"/>
        </w:rPr>
      </w:pPr>
      <w:bookmarkStart w:id="17" w:name="_Toc38310764"/>
      <w:r w:rsidRPr="00E63F6A">
        <w:rPr>
          <w:rFonts w:eastAsia="Times New Roman"/>
        </w:rPr>
        <w:t>3- YABANCI PARA İLE YAPILAN İŞLEMLER VE KUR DEĞİŞİKLİKLERİ</w:t>
      </w:r>
      <w:bookmarkEnd w:id="17"/>
    </w:p>
    <w:p w:rsidR="00F41E2E" w:rsidRPr="005B7F83" w:rsidRDefault="00F41E2E" w:rsidP="00F41E2E">
      <w:pPr>
        <w:spacing w:line="15" w:lineRule="exact"/>
        <w:rPr>
          <w:rFonts w:ascii="Times New Roman" w:eastAsia="Times New Roman" w:hAnsi="Times New Roman" w:cs="Times New Roman"/>
          <w:sz w:val="24"/>
          <w:szCs w:val="24"/>
        </w:rPr>
      </w:pPr>
    </w:p>
    <w:p w:rsidR="00F41E2E" w:rsidRPr="005B7F83" w:rsidRDefault="00F41E2E" w:rsidP="00134ACA">
      <w:pPr>
        <w:spacing w:line="238"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Yönetmeliğin 19 uncu maddesinde yabancı para cinsinden yapılan işlemler sayılmış, bu işlemlerin ve kur değişikliklerinin kaydedilmesi, raporlanması ve dipnotlarda gösterilmesine 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farklarının etkisi, “Öz Kaynaklar” açıklayıcı not başlığı altında açıklanmıştır.</w:t>
      </w:r>
    </w:p>
    <w:p w:rsidR="00F41E2E" w:rsidRPr="00E63F6A" w:rsidRDefault="00F41E2E" w:rsidP="001F0109">
      <w:pPr>
        <w:pStyle w:val="a1"/>
        <w:rPr>
          <w:rFonts w:eastAsia="Times New Roman"/>
        </w:rPr>
      </w:pPr>
      <w:bookmarkStart w:id="18" w:name="_Toc38310765"/>
      <w:r w:rsidRPr="00E63F6A">
        <w:rPr>
          <w:rFonts w:eastAsia="Times New Roman"/>
        </w:rPr>
        <w:t>4- GELİR VE GİDERLERİN MUHASEBELEŞTİRİLME ESASI</w:t>
      </w:r>
      <w:bookmarkEnd w:id="18"/>
    </w:p>
    <w:p w:rsidR="00F41E2E" w:rsidRPr="005B7F83" w:rsidRDefault="00F41E2E" w:rsidP="00134ACA">
      <w:pPr>
        <w:spacing w:line="237"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Yönetmeliğin “Faaliyet Sonuçları Tablosu ilkeleri” başlıklı 6 </w:t>
      </w:r>
      <w:proofErr w:type="spellStart"/>
      <w:r w:rsidRPr="005B7F83">
        <w:rPr>
          <w:rFonts w:ascii="Times New Roman" w:eastAsia="Times New Roman" w:hAnsi="Times New Roman" w:cs="Times New Roman"/>
          <w:sz w:val="24"/>
          <w:szCs w:val="24"/>
        </w:rPr>
        <w:t>ncı</w:t>
      </w:r>
      <w:proofErr w:type="spellEnd"/>
      <w:r w:rsidRPr="005B7F83">
        <w:rPr>
          <w:rFonts w:ascii="Times New Roman" w:eastAsia="Times New Roman" w:hAnsi="Times New Roman" w:cs="Times New Roman"/>
          <w:sz w:val="24"/>
          <w:szCs w:val="24"/>
        </w:rPr>
        <w:t xml:space="preserve">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gelir ve gider hesapları kullanılmaktadır.</w:t>
      </w:r>
    </w:p>
    <w:p w:rsidR="00F41E2E" w:rsidRPr="00E63F6A" w:rsidRDefault="00F41E2E" w:rsidP="001F0109">
      <w:pPr>
        <w:pStyle w:val="a1"/>
        <w:rPr>
          <w:rFonts w:eastAsia="Times New Roman"/>
        </w:rPr>
      </w:pPr>
      <w:bookmarkStart w:id="19" w:name="_Toc38310766"/>
      <w:r w:rsidRPr="00E63F6A">
        <w:rPr>
          <w:rFonts w:eastAsia="Times New Roman"/>
        </w:rPr>
        <w:t>5- STOKLARIN MUHASEBELEŞTİRİLME ESASI</w:t>
      </w:r>
      <w:bookmarkEnd w:id="19"/>
    </w:p>
    <w:p w:rsidR="00F41E2E" w:rsidRPr="005B7F83" w:rsidRDefault="00F41E2E" w:rsidP="00134ACA">
      <w:pPr>
        <w:spacing w:line="237"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Yönetmeliğin 23 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rsidR="00F41E2E" w:rsidRPr="00E63F6A" w:rsidRDefault="00F41E2E" w:rsidP="001F0109">
      <w:pPr>
        <w:pStyle w:val="a1"/>
        <w:rPr>
          <w:rFonts w:eastAsia="Times New Roman"/>
        </w:rPr>
      </w:pPr>
      <w:bookmarkStart w:id="20" w:name="_Toc38310767"/>
      <w:r w:rsidRPr="00E63F6A">
        <w:rPr>
          <w:rFonts w:eastAsia="Times New Roman"/>
        </w:rPr>
        <w:t>6- DEĞERLEME VE ÖLÇÜM ESASLARI</w:t>
      </w:r>
      <w:bookmarkEnd w:id="20"/>
    </w:p>
    <w:p w:rsidR="00F41E2E" w:rsidRPr="005B7F83" w:rsidRDefault="00F41E2E" w:rsidP="00134ACA">
      <w:pPr>
        <w:spacing w:line="233"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Değerleme ve ölçüm, mali tablolarda yer verilen iktisadi kıymetin nevi ve mahiyetine göre, aşağıdaki ölçülerden biri ile yapılır.</w:t>
      </w:r>
    </w:p>
    <w:p w:rsidR="00F41E2E" w:rsidRPr="00E63F6A" w:rsidRDefault="00F41E2E" w:rsidP="001F0109">
      <w:pPr>
        <w:pStyle w:val="a2"/>
        <w:rPr>
          <w:rFonts w:eastAsia="Times New Roman"/>
        </w:rPr>
      </w:pPr>
      <w:bookmarkStart w:id="21" w:name="_Toc38310768"/>
      <w:r w:rsidRPr="00E63F6A">
        <w:rPr>
          <w:rFonts w:eastAsia="Times New Roman"/>
        </w:rPr>
        <w:t>A- Maliyet Bedeli</w:t>
      </w:r>
      <w:bookmarkEnd w:id="21"/>
    </w:p>
    <w:p w:rsidR="00F41E2E" w:rsidRPr="005B7F83" w:rsidRDefault="00F41E2E" w:rsidP="00134ACA">
      <w:pPr>
        <w:spacing w:line="237"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rsidR="00F41E2E" w:rsidRPr="005B7F83" w:rsidRDefault="00F41E2E" w:rsidP="00134ACA">
      <w:pPr>
        <w:spacing w:line="233"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Kamu idarelerinin bizzat kendi imkânlarıyla ürettikleri maddi ve maddi olmayan duran varlıkların üretimi için yapılan giderler,</w:t>
      </w:r>
    </w:p>
    <w:p w:rsidR="00F41E2E" w:rsidRPr="005B7F83" w:rsidRDefault="00F41E2E" w:rsidP="00134ACA">
      <w:pPr>
        <w:spacing w:line="233"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Kira veya sermaye geliri veya bunların her ikisini elde etmek amacıyla edinilen ve kısa dönemde satış veya diğer işlemlere konu edilmesi düşünülmeyen yatırım amaçlı varlıklar,</w:t>
      </w:r>
    </w:p>
    <w:p w:rsidR="005B7F83" w:rsidRDefault="005B7F83" w:rsidP="00F41E2E">
      <w:pPr>
        <w:spacing w:line="0" w:lineRule="atLeast"/>
        <w:ind w:left="700"/>
        <w:rPr>
          <w:rFonts w:ascii="Times New Roman" w:eastAsia="Times New Roman" w:hAnsi="Times New Roman" w:cs="Times New Roman"/>
          <w:sz w:val="24"/>
          <w:szCs w:val="24"/>
        </w:rPr>
      </w:pPr>
    </w:p>
    <w:p w:rsidR="00EB018C" w:rsidRDefault="00EB018C" w:rsidP="00F41E2E">
      <w:pPr>
        <w:spacing w:line="0" w:lineRule="atLeast"/>
        <w:ind w:left="700"/>
        <w:rPr>
          <w:rFonts w:ascii="Times New Roman" w:eastAsia="Times New Roman" w:hAnsi="Times New Roman" w:cs="Times New Roman"/>
          <w:sz w:val="24"/>
          <w:szCs w:val="24"/>
        </w:rPr>
      </w:pPr>
    </w:p>
    <w:p w:rsidR="00F41E2E" w:rsidRPr="005B7F83" w:rsidRDefault="00F41E2E" w:rsidP="00F41E2E">
      <w:pPr>
        <w:spacing w:line="0" w:lineRule="atLeast"/>
        <w:ind w:left="70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lastRenderedPageBreak/>
        <w:t>Stoklar,</w:t>
      </w:r>
    </w:p>
    <w:p w:rsidR="00F41E2E" w:rsidRDefault="00F41E2E" w:rsidP="00F41E2E">
      <w:pPr>
        <w:spacing w:line="0" w:lineRule="atLeast"/>
        <w:ind w:left="70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Gerek yatırım ve gerekse kullanım amacıyla edinilen maddi duran varlıklar,</w:t>
      </w:r>
    </w:p>
    <w:p w:rsidR="00DE4D70" w:rsidRDefault="005B7F83" w:rsidP="00DE4D70">
      <w:pPr>
        <w:spacing w:line="251" w:lineRule="auto"/>
        <w:ind w:left="700" w:right="2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Duran varlıkların ilk defa </w:t>
      </w:r>
      <w:proofErr w:type="gramStart"/>
      <w:r w:rsidRPr="005B7F83">
        <w:rPr>
          <w:rFonts w:ascii="Times New Roman" w:eastAsia="Times New Roman" w:hAnsi="Times New Roman" w:cs="Times New Roman"/>
          <w:sz w:val="24"/>
          <w:szCs w:val="24"/>
        </w:rPr>
        <w:t>amortisman</w:t>
      </w:r>
      <w:proofErr w:type="gramEnd"/>
      <w:r w:rsidRPr="005B7F83">
        <w:rPr>
          <w:rFonts w:ascii="Times New Roman" w:eastAsia="Times New Roman" w:hAnsi="Times New Roman" w:cs="Times New Roman"/>
          <w:sz w:val="24"/>
          <w:szCs w:val="24"/>
        </w:rPr>
        <w:t xml:space="preserve"> ve tükenme payı ile </w:t>
      </w:r>
      <w:r w:rsidR="00DE4D70">
        <w:rPr>
          <w:rFonts w:ascii="Times New Roman" w:eastAsia="Times New Roman" w:hAnsi="Times New Roman" w:cs="Times New Roman"/>
          <w:sz w:val="24"/>
          <w:szCs w:val="24"/>
        </w:rPr>
        <w:t>enflasyon düzeltmesi</w:t>
      </w:r>
    </w:p>
    <w:p w:rsidR="00DE4D70" w:rsidRDefault="00DE4D70" w:rsidP="00DE4D70">
      <w:pPr>
        <w:spacing w:line="251" w:lineRule="auto"/>
        <w:ind w:left="7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işlemleri</w:t>
      </w:r>
      <w:proofErr w:type="gramEnd"/>
      <w:r>
        <w:rPr>
          <w:rFonts w:ascii="Times New Roman" w:eastAsia="Times New Roman" w:hAnsi="Times New Roman" w:cs="Times New Roman"/>
          <w:sz w:val="24"/>
          <w:szCs w:val="24"/>
        </w:rPr>
        <w:t>,</w:t>
      </w:r>
    </w:p>
    <w:p w:rsidR="005B7F83" w:rsidRPr="005B7F83" w:rsidRDefault="00DE4D70" w:rsidP="00DE4D70">
      <w:pPr>
        <w:spacing w:line="22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B7F83" w:rsidRPr="005B7F83">
        <w:rPr>
          <w:rFonts w:ascii="Times New Roman" w:eastAsia="Times New Roman" w:hAnsi="Times New Roman" w:cs="Times New Roman"/>
          <w:sz w:val="24"/>
          <w:szCs w:val="24"/>
        </w:rPr>
        <w:t>Şartlı bağış ve yardımların kullanılması sonucu kamu idaresi adına kaydı gereken bir varlık</w:t>
      </w:r>
      <w:r>
        <w:rPr>
          <w:rFonts w:ascii="Times New Roman" w:eastAsia="Times New Roman" w:hAnsi="Times New Roman" w:cs="Times New Roman"/>
          <w:sz w:val="24"/>
          <w:szCs w:val="24"/>
        </w:rPr>
        <w:t xml:space="preserve"> </w:t>
      </w:r>
      <w:r w:rsidRPr="005B7F83">
        <w:rPr>
          <w:rFonts w:ascii="Times New Roman" w:eastAsia="Times New Roman" w:hAnsi="Times New Roman" w:cs="Times New Roman"/>
          <w:sz w:val="24"/>
          <w:szCs w:val="24"/>
        </w:rPr>
        <w:t>üretilmesi durumu.</w:t>
      </w:r>
    </w:p>
    <w:p w:rsidR="005B7F83" w:rsidRPr="00E63F6A" w:rsidRDefault="005B7F83" w:rsidP="001F0109">
      <w:pPr>
        <w:pStyle w:val="a2"/>
        <w:rPr>
          <w:rFonts w:eastAsia="Times New Roman"/>
        </w:rPr>
      </w:pPr>
      <w:bookmarkStart w:id="22" w:name="_Toc38310769"/>
      <w:r w:rsidRPr="00E63F6A">
        <w:rPr>
          <w:rFonts w:eastAsia="Times New Roman"/>
        </w:rPr>
        <w:t>B- Gerçeğe Uygun Değer</w:t>
      </w:r>
      <w:bookmarkEnd w:id="22"/>
    </w:p>
    <w:p w:rsidR="005B7F83" w:rsidRPr="005B7F83" w:rsidRDefault="005B7F83" w:rsidP="005B7F83">
      <w:pPr>
        <w:spacing w:line="236"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rsidR="005B7F83" w:rsidRPr="005B7F83" w:rsidRDefault="005B7F83" w:rsidP="005B7F83">
      <w:pPr>
        <w:spacing w:line="0" w:lineRule="atLeast"/>
        <w:ind w:left="70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Hizmet imtiyaz varlıkları,</w:t>
      </w:r>
    </w:p>
    <w:p w:rsidR="005B7F83" w:rsidRPr="005B7F83" w:rsidRDefault="005B7F83" w:rsidP="00F042A3">
      <w:pPr>
        <w:spacing w:line="233"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Finansal kiralama işlemine konu varlıkların gerçeğe uygun değeri ile kira ödemelerinin bugünkü değeri karşılaştırılması sonucunda düşük olan değer ise,</w:t>
      </w:r>
    </w:p>
    <w:p w:rsidR="00DE4D70" w:rsidRDefault="005B7F83" w:rsidP="00F042A3">
      <w:pPr>
        <w:spacing w:line="233" w:lineRule="auto"/>
        <w:ind w:left="700" w:right="20"/>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Herhangi bir maliyet yüklenilmeksizin edinilen maddi ve maddi olmayan duran varlıklar, </w:t>
      </w:r>
    </w:p>
    <w:p w:rsidR="005B7F83" w:rsidRPr="005B7F83" w:rsidRDefault="005B7F83" w:rsidP="00F042A3">
      <w:pPr>
        <w:spacing w:line="233" w:lineRule="auto"/>
        <w:ind w:left="700" w:right="20"/>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Kamu idarelerinin karşılığını doğrudan vermeden veya düşük bir bedel karşılığında elde</w:t>
      </w:r>
      <w:r w:rsidR="00DE4D70">
        <w:rPr>
          <w:rFonts w:ascii="Times New Roman" w:eastAsia="Times New Roman" w:hAnsi="Times New Roman" w:cs="Times New Roman"/>
          <w:sz w:val="24"/>
          <w:szCs w:val="24"/>
        </w:rPr>
        <w:t xml:space="preserve"> </w:t>
      </w:r>
      <w:r w:rsidR="00DE4D70" w:rsidRPr="005B7F83">
        <w:rPr>
          <w:rFonts w:ascii="Times New Roman" w:eastAsia="Times New Roman" w:hAnsi="Times New Roman" w:cs="Times New Roman"/>
          <w:sz w:val="24"/>
          <w:szCs w:val="24"/>
        </w:rPr>
        <w:t>ettiği gelirler dışında, verilen mal, hizmet ya da sağlanan faydanın karşılığı olan</w:t>
      </w:r>
      <w:r w:rsidR="00DE4D70">
        <w:rPr>
          <w:rFonts w:ascii="Times New Roman" w:eastAsia="Times New Roman" w:hAnsi="Times New Roman" w:cs="Times New Roman"/>
          <w:sz w:val="24"/>
          <w:szCs w:val="24"/>
        </w:rPr>
        <w:t xml:space="preserve"> </w:t>
      </w:r>
    </w:p>
    <w:p w:rsidR="005B7F83" w:rsidRPr="005B7F83" w:rsidRDefault="005B7F83" w:rsidP="005B7F83">
      <w:pPr>
        <w:spacing w:line="0" w:lineRule="atLeast"/>
        <w:ind w:left="700"/>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Ayni olarak alınan şartlı bağış ve yardımlar.</w:t>
      </w:r>
    </w:p>
    <w:p w:rsidR="005B7F83" w:rsidRPr="00E63F6A" w:rsidRDefault="005B7F83" w:rsidP="001F0109">
      <w:pPr>
        <w:pStyle w:val="a2"/>
        <w:rPr>
          <w:rFonts w:eastAsia="Times New Roman"/>
        </w:rPr>
      </w:pPr>
      <w:bookmarkStart w:id="23" w:name="_Toc38310770"/>
      <w:r w:rsidRPr="00E63F6A">
        <w:rPr>
          <w:rFonts w:eastAsia="Times New Roman"/>
        </w:rPr>
        <w:t>C- İtibari Değer</w:t>
      </w:r>
      <w:bookmarkEnd w:id="23"/>
    </w:p>
    <w:p w:rsidR="005B7F83" w:rsidRPr="005B7F83" w:rsidRDefault="005B7F83" w:rsidP="005B7F83">
      <w:pPr>
        <w:spacing w:line="233"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Her türlü senetlerle, bono ve tahvillerin üzerinde yazılı olan değeri ifade ederek söz konusu ölçütün belirtilen menkul kıymetler için kullanılmaktadır.</w:t>
      </w:r>
    </w:p>
    <w:p w:rsidR="005B7F83" w:rsidRPr="00E63F6A" w:rsidRDefault="005B7F83" w:rsidP="001F0109">
      <w:pPr>
        <w:pStyle w:val="a2"/>
        <w:rPr>
          <w:rFonts w:eastAsia="Times New Roman"/>
        </w:rPr>
      </w:pPr>
      <w:bookmarkStart w:id="24" w:name="_Toc38310771"/>
      <w:r w:rsidRPr="00E63F6A">
        <w:rPr>
          <w:rFonts w:eastAsia="Times New Roman"/>
        </w:rPr>
        <w:t>D- İz Bedeli</w:t>
      </w:r>
      <w:bookmarkEnd w:id="24"/>
    </w:p>
    <w:p w:rsidR="005B7F83" w:rsidRPr="005B7F83" w:rsidRDefault="005B7F83" w:rsidP="005B7F83">
      <w:pPr>
        <w:spacing w:line="237"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rsidR="005B7F83" w:rsidRPr="005B7F83" w:rsidRDefault="005B7F83" w:rsidP="005B7F83">
      <w:pPr>
        <w:spacing w:line="233"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Sanat eserlerinden hesaplara alınmasına karar verilenlerden sigortalanmamaları veya değer takdir edilememesi durumunda olanlar,</w:t>
      </w:r>
    </w:p>
    <w:p w:rsidR="005B7F83" w:rsidRPr="005B7F83" w:rsidRDefault="005B7F83" w:rsidP="005B7F83">
      <w:pPr>
        <w:spacing w:line="235" w:lineRule="auto"/>
        <w:ind w:firstLine="708"/>
        <w:jc w:val="both"/>
        <w:rPr>
          <w:rFonts w:ascii="Times New Roman" w:eastAsia="Times New Roman" w:hAnsi="Times New Roman" w:cs="Times New Roman"/>
          <w:sz w:val="24"/>
          <w:szCs w:val="24"/>
        </w:rPr>
      </w:pPr>
      <w:proofErr w:type="gramStart"/>
      <w:r w:rsidRPr="005B7F83">
        <w:rPr>
          <w:rFonts w:ascii="Times New Roman" w:eastAsia="Times New Roman" w:hAnsi="Times New Roman" w:cs="Times New Roman"/>
          <w:sz w:val="24"/>
          <w:szCs w:val="24"/>
        </w:rPr>
        <w:t>13/9/2006</w:t>
      </w:r>
      <w:proofErr w:type="gramEnd"/>
      <w:r w:rsidRPr="005B7F83">
        <w:rPr>
          <w:rFonts w:ascii="Times New Roman" w:eastAsia="Times New Roman" w:hAnsi="Times New Roman" w:cs="Times New Roman"/>
          <w:sz w:val="24"/>
          <w:szCs w:val="24"/>
        </w:rPr>
        <w:t xml:space="preserve"> tarihli ve 2006/10970 sayılı Bakanlar Kurulu Kararıyla yürürlüğe giren Kamu İdarelerine Ait Taşınmazların Kaydına İlişkin Yönetmelikte iz bedeli ile izlenmesine karar verilen taşınmazlar.</w:t>
      </w:r>
    </w:p>
    <w:p w:rsidR="005B7F83" w:rsidRPr="00E63F6A" w:rsidRDefault="005B7F83" w:rsidP="001F0109">
      <w:pPr>
        <w:pStyle w:val="a2"/>
        <w:rPr>
          <w:rFonts w:eastAsia="Times New Roman"/>
        </w:rPr>
      </w:pPr>
      <w:bookmarkStart w:id="25" w:name="_Toc38310772"/>
      <w:r w:rsidRPr="00E63F6A">
        <w:rPr>
          <w:rFonts w:eastAsia="Times New Roman"/>
        </w:rPr>
        <w:t>E- Net Gerçekleşebilir Değer</w:t>
      </w:r>
      <w:bookmarkEnd w:id="25"/>
    </w:p>
    <w:p w:rsidR="005B7F83" w:rsidRPr="005B7F83" w:rsidRDefault="005B7F83" w:rsidP="005B7F83">
      <w:pPr>
        <w:spacing w:line="237"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Net gerçekleşebilir değer; olağan iş akışı içerisinde tahmini satış fiyatından, tahmini tamamlanma maliyetleri ve satışı gerçekleştirmek için gerekli tahmini satış giderleri toplamının </w:t>
      </w:r>
      <w:r w:rsidRPr="005B7F83">
        <w:rPr>
          <w:rFonts w:ascii="Times New Roman" w:eastAsia="Times New Roman" w:hAnsi="Times New Roman" w:cs="Times New Roman"/>
          <w:sz w:val="24"/>
          <w:szCs w:val="24"/>
        </w:rPr>
        <w:lastRenderedPageBreak/>
        <w:t>düşülmesiyle elde edilen tutarı ifade edip söz konusu ölçütün kullanılabileceği durum aşağıdaki gibidir.</w:t>
      </w:r>
    </w:p>
    <w:p w:rsidR="005B7F83" w:rsidRPr="005B7F83" w:rsidRDefault="005B7F83" w:rsidP="005B7F83">
      <w:pPr>
        <w:spacing w:line="249"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Ticari amaçla edinilen ve kamu idaresinin hesaplarında bulunan stokların dönem sonlarında tespit edilen net gerçekleşebilir değerinin maliyet bedelinden küçük olması durumunda kullanılır.</w:t>
      </w:r>
    </w:p>
    <w:p w:rsidR="005B7F83" w:rsidRPr="00E63F6A" w:rsidRDefault="005B7F83" w:rsidP="001F0109">
      <w:pPr>
        <w:pStyle w:val="a1"/>
        <w:rPr>
          <w:rFonts w:eastAsia="Times New Roman"/>
        </w:rPr>
      </w:pPr>
      <w:bookmarkStart w:id="26" w:name="_Toc38310773"/>
      <w:r w:rsidRPr="00E63F6A">
        <w:rPr>
          <w:rFonts w:eastAsia="Times New Roman"/>
        </w:rPr>
        <w:t>7- AMORTİSMAN VE TÜKENME PAYI AYRILMASINA İLİŞKİN ESASLAR</w:t>
      </w:r>
      <w:bookmarkEnd w:id="26"/>
    </w:p>
    <w:p w:rsidR="005B7F83" w:rsidRPr="005B7F83" w:rsidRDefault="005B7F83" w:rsidP="005B7F83">
      <w:pPr>
        <w:spacing w:line="235"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Yönetmeliğin 29 uncu maddesi gereğince bir duran varlığın </w:t>
      </w:r>
      <w:proofErr w:type="gramStart"/>
      <w:r w:rsidRPr="005B7F83">
        <w:rPr>
          <w:rFonts w:ascii="Times New Roman" w:eastAsia="Times New Roman" w:hAnsi="Times New Roman" w:cs="Times New Roman"/>
          <w:sz w:val="24"/>
          <w:szCs w:val="24"/>
        </w:rPr>
        <w:t>amortisman</w:t>
      </w:r>
      <w:proofErr w:type="gramEnd"/>
      <w:r w:rsidRPr="005B7F83">
        <w:rPr>
          <w:rFonts w:ascii="Times New Roman" w:eastAsia="Times New Roman" w:hAnsi="Times New Roman" w:cs="Times New Roman"/>
          <w:sz w:val="24"/>
          <w:szCs w:val="24"/>
        </w:rPr>
        <w:t xml:space="preserve"> ve tükenme payına tabi değeri, varlığın yararlanma ya da itfa süresine sistemli bir biçimde dağıtılır ve amortisman ve tükenme payı tutarı gider olarak muhasebeleştirilir.</w:t>
      </w:r>
    </w:p>
    <w:p w:rsidR="005B7F83" w:rsidRPr="005B7F83" w:rsidRDefault="005B7F83" w:rsidP="005B7F83">
      <w:pPr>
        <w:spacing w:line="238"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Duran varlıklardan; arazi ve arsalar, yapım aşamasındaki sabit varlıklar, varlıkların elde edilmesi için verilen avans ve krediler ile tarihi yapılar, tarihi veya sanat değeri olan demirbaşlar dışındakilerden hangilerinin </w:t>
      </w:r>
      <w:proofErr w:type="gramStart"/>
      <w:r w:rsidRPr="005B7F83">
        <w:rPr>
          <w:rFonts w:ascii="Times New Roman" w:eastAsia="Times New Roman" w:hAnsi="Times New Roman" w:cs="Times New Roman"/>
          <w:sz w:val="24"/>
          <w:szCs w:val="24"/>
        </w:rPr>
        <w:t>amortisman</w:t>
      </w:r>
      <w:proofErr w:type="gramEnd"/>
      <w:r w:rsidRPr="005B7F83">
        <w:rPr>
          <w:rFonts w:ascii="Times New Roman" w:eastAsia="Times New Roman" w:hAnsi="Times New Roman" w:cs="Times New Roman"/>
          <w:sz w:val="24"/>
          <w:szCs w:val="24"/>
        </w:rPr>
        <w:t xml:space="preserve">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rsidR="005B7F83" w:rsidRPr="005B7F83" w:rsidRDefault="005B7F83" w:rsidP="005B7F83">
      <w:pPr>
        <w:spacing w:line="236"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Tebliğde ayrıca dayanıklı taşınırların her biri için 14.000 TL’yi, taşınmazlar için 34.000 TL’yi aşmayan duran varlıklar ile tutarına bakılmaksızın maddi olmayan duran varlıklar ve özel tükenmeye tabi varlıklar hesap gruplarında izlenen varlıklar için </w:t>
      </w:r>
      <w:proofErr w:type="gramStart"/>
      <w:r w:rsidRPr="005B7F83">
        <w:rPr>
          <w:rFonts w:ascii="Times New Roman" w:eastAsia="Times New Roman" w:hAnsi="Times New Roman" w:cs="Times New Roman"/>
          <w:sz w:val="24"/>
          <w:szCs w:val="24"/>
        </w:rPr>
        <w:t>amortisman</w:t>
      </w:r>
      <w:proofErr w:type="gramEnd"/>
      <w:r w:rsidRPr="005B7F83">
        <w:rPr>
          <w:rFonts w:ascii="Times New Roman" w:eastAsia="Times New Roman" w:hAnsi="Times New Roman" w:cs="Times New Roman"/>
          <w:sz w:val="24"/>
          <w:szCs w:val="24"/>
        </w:rPr>
        <w:t xml:space="preserve"> oranı % 100 olarak belirlenmiştir.</w:t>
      </w:r>
    </w:p>
    <w:p w:rsidR="005B7F83" w:rsidRPr="00E63F6A" w:rsidRDefault="005B7F83" w:rsidP="001F0109">
      <w:pPr>
        <w:pStyle w:val="a1"/>
        <w:rPr>
          <w:rFonts w:eastAsia="Times New Roman"/>
        </w:rPr>
      </w:pPr>
      <w:bookmarkStart w:id="27" w:name="_Toc38310774"/>
      <w:r w:rsidRPr="00E63F6A">
        <w:rPr>
          <w:rFonts w:eastAsia="Times New Roman"/>
        </w:rPr>
        <w:t>8- ÜRÜN VE TEKNOLOJİ GELİŞTİRME GİDERLERİ</w:t>
      </w:r>
      <w:bookmarkEnd w:id="27"/>
    </w:p>
    <w:p w:rsidR="005B7F83" w:rsidRPr="005B7F83" w:rsidRDefault="005B7F83" w:rsidP="005B7F83">
      <w:pPr>
        <w:spacing w:line="236"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Genel Yönetim Muhasebe Yönetmeliğine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rsidR="005B7F83" w:rsidRPr="00E63F6A" w:rsidRDefault="005B7F83" w:rsidP="001F0109">
      <w:pPr>
        <w:pStyle w:val="a1"/>
        <w:rPr>
          <w:rFonts w:eastAsia="Times New Roman"/>
        </w:rPr>
      </w:pPr>
      <w:bookmarkStart w:id="28" w:name="_Toc38310775"/>
      <w:r w:rsidRPr="00E63F6A">
        <w:rPr>
          <w:rFonts w:eastAsia="Times New Roman"/>
        </w:rPr>
        <w:t>9- HİZMET İMTİYAZ VARLIKLARI</w:t>
      </w:r>
      <w:bookmarkEnd w:id="28"/>
    </w:p>
    <w:p w:rsidR="005B7F83" w:rsidRPr="005B7F83" w:rsidRDefault="005B7F83" w:rsidP="005B7F83">
      <w:pPr>
        <w:spacing w:line="237"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Yönetmeliğin 24 üncü maddesinde hizmet imtiyaz sözleşmesine konu varlıkların tanımı ve muhasebeleştirme esasları belirlenmiş olup her bir hizmet imtiyaz sözleşmesinin türü, yapısı ve kapsamı gibi bilgilerin mali tablo dipnotlarında açıklanacağı ifade edilmiş olup, kayıtlar bu çerçevede yapılmaktadır.</w:t>
      </w:r>
    </w:p>
    <w:p w:rsidR="005B7F83" w:rsidRPr="00E63F6A" w:rsidRDefault="005B7F83" w:rsidP="001F0109">
      <w:pPr>
        <w:pStyle w:val="a1"/>
        <w:rPr>
          <w:rFonts w:eastAsia="Times New Roman"/>
        </w:rPr>
      </w:pPr>
      <w:bookmarkStart w:id="29" w:name="_Toc38310776"/>
      <w:r w:rsidRPr="00E63F6A">
        <w:rPr>
          <w:rFonts w:eastAsia="Times New Roman"/>
        </w:rPr>
        <w:t>10- FİNANSAL KİRALAMA İLE EDİNİLEN VARLIKLAR</w:t>
      </w:r>
      <w:bookmarkEnd w:id="29"/>
    </w:p>
    <w:p w:rsidR="005B7F83" w:rsidRPr="005B7F83" w:rsidRDefault="005B7F83" w:rsidP="005B7F83">
      <w:pPr>
        <w:spacing w:line="236"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Yönetmeliğin 25 inci maddesinde finansal kiralama sözleşmesine konu varlıkların tanımı ve muhasebeleştirme esasları belirlenmiş olup her bir finansal kiralama sözleşmesinin türü, yapısı ve kapsamı gibi bilgilerin mali tablo dipnotlarında açıklanacağı ifade edilmiş olup, kayıtlar bu çerçevede yapılmaktadır.</w:t>
      </w:r>
    </w:p>
    <w:p w:rsidR="005B7F83" w:rsidRPr="00E63F6A" w:rsidRDefault="005B7F83" w:rsidP="001F0109">
      <w:pPr>
        <w:pStyle w:val="a1"/>
        <w:rPr>
          <w:rFonts w:eastAsia="Times New Roman"/>
        </w:rPr>
      </w:pPr>
      <w:bookmarkStart w:id="30" w:name="_Toc38310777"/>
      <w:r w:rsidRPr="00E63F6A">
        <w:rPr>
          <w:rFonts w:eastAsia="Times New Roman"/>
        </w:rPr>
        <w:t>11- ENFLASYON DÜZELTMESİ</w:t>
      </w:r>
      <w:bookmarkEnd w:id="30"/>
    </w:p>
    <w:p w:rsidR="005B7F83" w:rsidRPr="005B7F83" w:rsidRDefault="005B7F83" w:rsidP="005B7F83">
      <w:pPr>
        <w:spacing w:line="235"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Yönetmeliğin 30 uncu maddesinde enflasyon düzeltmesi uygulamasının şartları ve yapılacak işlemler belirlenmiştir. Belirlenen şartlar gerçekleşmediği için 2019 yılı mali tablolarında enflasyon düzeltmesi yapılmamıştır.</w:t>
      </w:r>
    </w:p>
    <w:p w:rsidR="005B7F83" w:rsidRPr="005B7F83" w:rsidRDefault="005B7F83" w:rsidP="005B7F83">
      <w:pPr>
        <w:spacing w:line="20" w:lineRule="exact"/>
        <w:rPr>
          <w:rFonts w:ascii="Times New Roman" w:eastAsia="Times New Roman" w:hAnsi="Times New Roman" w:cs="Times New Roman"/>
          <w:sz w:val="24"/>
          <w:szCs w:val="24"/>
        </w:rPr>
      </w:pPr>
    </w:p>
    <w:p w:rsidR="005B7F83" w:rsidRDefault="005B7F83" w:rsidP="005B7F83">
      <w:pPr>
        <w:spacing w:line="20" w:lineRule="exact"/>
        <w:rPr>
          <w:rFonts w:ascii="Times New Roman" w:eastAsia="Times New Roman" w:hAnsi="Times New Roman" w:cs="Times New Roman"/>
          <w:sz w:val="24"/>
          <w:szCs w:val="24"/>
        </w:rPr>
      </w:pPr>
    </w:p>
    <w:p w:rsidR="006F1C30" w:rsidRPr="005B7F83" w:rsidRDefault="006F1C30" w:rsidP="005B7F83">
      <w:pPr>
        <w:spacing w:line="20" w:lineRule="exact"/>
        <w:rPr>
          <w:rFonts w:ascii="Times New Roman" w:eastAsia="Times New Roman" w:hAnsi="Times New Roman" w:cs="Times New Roman"/>
          <w:sz w:val="24"/>
          <w:szCs w:val="24"/>
        </w:rPr>
      </w:pPr>
    </w:p>
    <w:p w:rsidR="005B7F83" w:rsidRDefault="005B7F83" w:rsidP="00F41E2E">
      <w:pPr>
        <w:spacing w:line="0" w:lineRule="atLeast"/>
        <w:ind w:left="700"/>
        <w:rPr>
          <w:rFonts w:ascii="Times New Roman" w:eastAsia="Times New Roman" w:hAnsi="Times New Roman" w:cs="Times New Roman"/>
          <w:sz w:val="24"/>
          <w:szCs w:val="24"/>
        </w:rPr>
      </w:pPr>
    </w:p>
    <w:p w:rsidR="005B7F83" w:rsidRPr="00B219F0" w:rsidRDefault="005B7F83" w:rsidP="001F0109">
      <w:pPr>
        <w:pStyle w:val="a1"/>
        <w:rPr>
          <w:rFonts w:eastAsia="Times New Roman"/>
        </w:rPr>
      </w:pPr>
      <w:bookmarkStart w:id="31" w:name="_Toc38310778"/>
      <w:r w:rsidRPr="00B219F0">
        <w:rPr>
          <w:rFonts w:eastAsia="Times New Roman"/>
        </w:rPr>
        <w:t>12-KOŞULLU YÜKÜMLÜLÜKLER VE VARLIKLAR</w:t>
      </w:r>
      <w:bookmarkEnd w:id="31"/>
      <w:r w:rsidRPr="00B219F0">
        <w:rPr>
          <w:rFonts w:eastAsia="Times New Roman"/>
        </w:rPr>
        <w:t xml:space="preserve"> </w:t>
      </w:r>
    </w:p>
    <w:p w:rsidR="005B7F83" w:rsidRPr="00B219F0" w:rsidRDefault="005B7F83" w:rsidP="001F0109">
      <w:pPr>
        <w:pStyle w:val="a2"/>
        <w:rPr>
          <w:rFonts w:eastAsia="Times New Roman"/>
        </w:rPr>
      </w:pPr>
      <w:bookmarkStart w:id="32" w:name="_Toc38310779"/>
      <w:r w:rsidRPr="00B219F0">
        <w:rPr>
          <w:rFonts w:eastAsia="Times New Roman"/>
        </w:rPr>
        <w:t>A- Koşullu Yükümlülükler</w:t>
      </w:r>
      <w:bookmarkEnd w:id="32"/>
    </w:p>
    <w:p w:rsidR="005B7F83" w:rsidRPr="005B7F83" w:rsidRDefault="005B7F83" w:rsidP="005B7F83">
      <w:pPr>
        <w:spacing w:line="250" w:lineRule="auto"/>
        <w:ind w:right="20" w:firstLine="708"/>
        <w:jc w:val="both"/>
        <w:rPr>
          <w:rFonts w:ascii="Times New Roman" w:eastAsia="Times New Roman" w:hAnsi="Times New Roman" w:cs="Times New Roman"/>
          <w:sz w:val="24"/>
          <w:szCs w:val="24"/>
        </w:rPr>
      </w:pPr>
      <w:proofErr w:type="gramStart"/>
      <w:r w:rsidRPr="005B7F83">
        <w:rPr>
          <w:rFonts w:ascii="Times New Roman" w:eastAsia="Times New Roman" w:hAnsi="Times New Roman" w:cs="Times New Roman"/>
          <w:sz w:val="24"/>
          <w:szCs w:val="24"/>
        </w:rPr>
        <w:t>Yönetmeliğin 40/A maddesi gereğince kamu 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w:t>
      </w:r>
      <w:proofErr w:type="gramEnd"/>
    </w:p>
    <w:p w:rsidR="005B7F83" w:rsidRPr="005B7F83" w:rsidRDefault="005B7F83" w:rsidP="005B7F83">
      <w:pPr>
        <w:spacing w:line="237"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Yönetmeliğin 6 </w:t>
      </w:r>
      <w:proofErr w:type="spellStart"/>
      <w:r w:rsidRPr="005B7F83">
        <w:rPr>
          <w:rFonts w:ascii="Times New Roman" w:eastAsia="Times New Roman" w:hAnsi="Times New Roman" w:cs="Times New Roman"/>
          <w:sz w:val="24"/>
          <w:szCs w:val="24"/>
        </w:rPr>
        <w:t>ncı</w:t>
      </w:r>
      <w:proofErr w:type="spellEnd"/>
      <w:r w:rsidRPr="005B7F83">
        <w:rPr>
          <w:rFonts w:ascii="Times New Roman" w:eastAsia="Times New Roman" w:hAnsi="Times New Roman" w:cs="Times New Roman"/>
          <w:sz w:val="24"/>
          <w:szCs w:val="24"/>
        </w:rPr>
        <w:t xml:space="preserve">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rsidR="005B7F83" w:rsidRPr="00B219F0" w:rsidRDefault="005B7F83" w:rsidP="001F0109">
      <w:pPr>
        <w:pStyle w:val="a2"/>
        <w:rPr>
          <w:rFonts w:eastAsia="Times New Roman"/>
        </w:rPr>
      </w:pPr>
      <w:bookmarkStart w:id="33" w:name="_Toc38310780"/>
      <w:r w:rsidRPr="00B219F0">
        <w:rPr>
          <w:rFonts w:eastAsia="Times New Roman"/>
        </w:rPr>
        <w:t>B- Koşullu Varlıklar</w:t>
      </w:r>
      <w:bookmarkEnd w:id="33"/>
    </w:p>
    <w:p w:rsidR="005B7F83" w:rsidRPr="005B7F83" w:rsidRDefault="005B7F83" w:rsidP="005B7F83">
      <w:pPr>
        <w:spacing w:line="236"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Yönetmeliğin 40/A maddesi gereğince kamu idarelerinin, geçmiş olaylardan kaynaklanan ve tam anlamıyla kontrolünde bulunmayan, bir veya daha fazla kesin mahiyette olmayan olayın ileride gerçekleşip gerçekleşmemesi ile mevcudiyeti teyit edilecek olan koşullu varlıklar nazım hesaplar ana hesap grubunda ihtiyaca göre açılacak hesaplarda izlenmektedir.</w:t>
      </w:r>
    </w:p>
    <w:p w:rsidR="005B7F83" w:rsidRPr="00B219F0" w:rsidRDefault="005B7F83" w:rsidP="001F0109">
      <w:pPr>
        <w:pStyle w:val="a1"/>
        <w:rPr>
          <w:rFonts w:eastAsia="Times New Roman"/>
        </w:rPr>
      </w:pPr>
      <w:bookmarkStart w:id="34" w:name="_Toc38310781"/>
      <w:r w:rsidRPr="00B219F0">
        <w:rPr>
          <w:rFonts w:eastAsia="Times New Roman"/>
        </w:rPr>
        <w:t>13- BORÇLANMA MALİYETLERİ</w:t>
      </w:r>
      <w:bookmarkEnd w:id="34"/>
    </w:p>
    <w:p w:rsidR="005B7F83" w:rsidRPr="005B7F83" w:rsidRDefault="005B7F83" w:rsidP="005B7F83">
      <w:pPr>
        <w:spacing w:line="233"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Yönetmeliğin 35 inci maddesine göre borçlanma maliyetleri ilgili olduğu dönemde gider yazılmaktadır.</w:t>
      </w:r>
    </w:p>
    <w:p w:rsidR="005B7F83" w:rsidRPr="00B219F0" w:rsidRDefault="005B7F83" w:rsidP="001F0109">
      <w:pPr>
        <w:pStyle w:val="a1"/>
        <w:rPr>
          <w:rFonts w:eastAsia="Times New Roman"/>
        </w:rPr>
      </w:pPr>
      <w:bookmarkStart w:id="35" w:name="_Toc38310782"/>
      <w:r w:rsidRPr="00B219F0">
        <w:rPr>
          <w:rFonts w:eastAsia="Times New Roman"/>
        </w:rPr>
        <w:t>14- KARŞILIKLAR</w:t>
      </w:r>
      <w:bookmarkEnd w:id="35"/>
    </w:p>
    <w:p w:rsidR="005B7F83" w:rsidRPr="005B7F83" w:rsidRDefault="005B7F83" w:rsidP="005B7F83">
      <w:pPr>
        <w:spacing w:line="250"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İhtiyatlılık ilkesi gereği Yönetmelikte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rsidR="005B7F83" w:rsidRPr="00B219F0" w:rsidRDefault="005B7F83" w:rsidP="001F0109">
      <w:pPr>
        <w:pStyle w:val="a1"/>
        <w:rPr>
          <w:rFonts w:eastAsia="Times New Roman"/>
        </w:rPr>
      </w:pPr>
      <w:bookmarkStart w:id="36" w:name="_Toc38310783"/>
      <w:r w:rsidRPr="00B219F0">
        <w:rPr>
          <w:rFonts w:eastAsia="Times New Roman"/>
        </w:rPr>
        <w:t>15- ÇALIŞANLARIN SOSYAL GÜVENCE MALİYETLERİ</w:t>
      </w:r>
      <w:bookmarkEnd w:id="36"/>
    </w:p>
    <w:p w:rsidR="005B7F83" w:rsidRPr="005B7F83" w:rsidRDefault="005B7F83" w:rsidP="005B7F83">
      <w:pPr>
        <w:spacing w:line="237" w:lineRule="auto"/>
        <w:ind w:right="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İdare, sosyal güvenlik mevzuatı hükümlerine göre Sosyal Güvenlik Kurumuna çalışanları adına sosyal sigorta primi ödemektedir. Ödenen primlerden işveren hisseleri tahakkuk ettikleri dönemde giderler hesabına kaydedilmekte, çalışanların </w:t>
      </w:r>
      <w:proofErr w:type="spellStart"/>
      <w:r w:rsidRPr="005B7F83">
        <w:rPr>
          <w:rFonts w:ascii="Times New Roman" w:eastAsia="Times New Roman" w:hAnsi="Times New Roman" w:cs="Times New Roman"/>
          <w:sz w:val="24"/>
          <w:szCs w:val="24"/>
        </w:rPr>
        <w:t>hakedişlerinden</w:t>
      </w:r>
      <w:proofErr w:type="spellEnd"/>
      <w:r w:rsidRPr="005B7F83">
        <w:rPr>
          <w:rFonts w:ascii="Times New Roman" w:eastAsia="Times New Roman" w:hAnsi="Times New Roman" w:cs="Times New Roman"/>
          <w:sz w:val="24"/>
          <w:szCs w:val="24"/>
        </w:rPr>
        <w:t xml:space="preserve"> kesilen sigortalı hisseleri dâhil toplam tutar ödenecek sosyal güvenlik kesintileri hesabına kaydedilerek mevzuatta belirlenen süre içinde Sosyal Güvenlik Kurumuna gönderilmektedir.</w:t>
      </w:r>
    </w:p>
    <w:p w:rsidR="005B7F83" w:rsidRPr="00B219F0" w:rsidRDefault="005B7F83" w:rsidP="001F0109">
      <w:pPr>
        <w:pStyle w:val="a1"/>
        <w:rPr>
          <w:rFonts w:eastAsia="Times New Roman"/>
        </w:rPr>
      </w:pPr>
      <w:bookmarkStart w:id="37" w:name="_Toc38310784"/>
      <w:r w:rsidRPr="00B219F0">
        <w:rPr>
          <w:rFonts w:eastAsia="Times New Roman"/>
        </w:rPr>
        <w:t>16- BAĞIŞLAR VE HİBELER</w:t>
      </w:r>
      <w:bookmarkEnd w:id="37"/>
    </w:p>
    <w:p w:rsidR="005B7F83" w:rsidRPr="005B7F83" w:rsidRDefault="005B7F83" w:rsidP="005B7F83">
      <w:pPr>
        <w:spacing w:line="237" w:lineRule="auto"/>
        <w:ind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5018 sayılı Kanunda alınan bağış ve yardımlar kamu geliri, verilen bağış ve yardımlar kamu gideri olarak tanımlanmıştır. Şartlı bağış ve yardımlar ise Yönetmeliğe göre, alındıklarında, tahsis amacına uygun olarak kullanılmak üzere ilgili hesaplara, karşılıkları ise yükümlülük olarak kaydedilmekte, yükümlülük tutarı, şartlı bağış ve yardımların tahsis amacı gerçekleştikçe gelir olarak kaydedilmektedir.</w:t>
      </w:r>
    </w:p>
    <w:p w:rsidR="005B7F83" w:rsidRPr="005B7F83" w:rsidRDefault="005B7F83" w:rsidP="005B7F83">
      <w:pPr>
        <w:spacing w:line="20" w:lineRule="exact"/>
        <w:rPr>
          <w:rFonts w:ascii="Times New Roman" w:eastAsia="Times New Roman" w:hAnsi="Times New Roman" w:cs="Times New Roman"/>
          <w:sz w:val="24"/>
          <w:szCs w:val="24"/>
        </w:rPr>
      </w:pPr>
    </w:p>
    <w:p w:rsidR="005B7F83" w:rsidRPr="00B219F0" w:rsidRDefault="005B7F83" w:rsidP="001F0109">
      <w:pPr>
        <w:pStyle w:val="a1"/>
        <w:rPr>
          <w:rFonts w:eastAsia="Times New Roman"/>
        </w:rPr>
      </w:pPr>
      <w:bookmarkStart w:id="38" w:name="_Toc38310785"/>
      <w:r w:rsidRPr="00B219F0">
        <w:rPr>
          <w:rFonts w:eastAsia="Times New Roman"/>
        </w:rPr>
        <w:t>17- RAPORLAMA TARİHİNDEN SONRAKİ OLAYLAR</w:t>
      </w:r>
      <w:bookmarkEnd w:id="38"/>
    </w:p>
    <w:p w:rsidR="005B7F83" w:rsidRPr="005B7F83" w:rsidRDefault="005B7F83" w:rsidP="005B7F83">
      <w:pPr>
        <w:spacing w:line="256" w:lineRule="auto"/>
        <w:ind w:firstLine="708"/>
        <w:jc w:val="both"/>
        <w:rPr>
          <w:rFonts w:ascii="Times New Roman" w:eastAsia="Times New Roman" w:hAnsi="Times New Roman" w:cs="Times New Roman"/>
          <w:sz w:val="24"/>
          <w:szCs w:val="24"/>
        </w:rPr>
      </w:pPr>
      <w:proofErr w:type="gramStart"/>
      <w:r w:rsidRPr="005B7F83">
        <w:rPr>
          <w:rFonts w:ascii="Times New Roman" w:eastAsia="Times New Roman" w:hAnsi="Times New Roman" w:cs="Times New Roman"/>
          <w:sz w:val="24"/>
          <w:szCs w:val="24"/>
        </w:rPr>
        <w:t>Yönetmelik gereği raporlama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mali tablolar bu yeni duruma göre hazırlanır ve dipnotlarda açıklanır.</w:t>
      </w:r>
      <w:proofErr w:type="gramEnd"/>
    </w:p>
    <w:p w:rsidR="00F41E2E" w:rsidRPr="005B7F83" w:rsidRDefault="00F41E2E" w:rsidP="00F41E2E">
      <w:pPr>
        <w:spacing w:line="20" w:lineRule="exact"/>
        <w:rPr>
          <w:rFonts w:ascii="Times New Roman" w:eastAsia="Times New Roman" w:hAnsi="Times New Roman" w:cs="Times New Roman"/>
          <w:sz w:val="24"/>
          <w:szCs w:val="24"/>
        </w:rPr>
        <w:sectPr w:rsidR="00F41E2E" w:rsidRPr="005B7F83">
          <w:pgSz w:w="11900" w:h="16838"/>
          <w:pgMar w:top="1408" w:right="1406" w:bottom="1440" w:left="1420" w:header="0" w:footer="0" w:gutter="0"/>
          <w:cols w:space="0" w:equalWidth="0">
            <w:col w:w="9080"/>
          </w:cols>
          <w:docGrid w:linePitch="360"/>
        </w:sectPr>
      </w:pPr>
    </w:p>
    <w:p w:rsidR="00E63F6A" w:rsidRDefault="00E63F6A" w:rsidP="00F41E2E">
      <w:pPr>
        <w:spacing w:line="20" w:lineRule="exact"/>
        <w:rPr>
          <w:rFonts w:ascii="Times New Roman" w:eastAsia="Times New Roman" w:hAnsi="Times New Roman" w:cs="Times New Roman"/>
          <w:sz w:val="24"/>
          <w:szCs w:val="24"/>
        </w:rPr>
      </w:pPr>
      <w:bookmarkStart w:id="39" w:name="page3"/>
      <w:bookmarkEnd w:id="39"/>
    </w:p>
    <w:p w:rsidR="00F41E2E" w:rsidRPr="005B7F83" w:rsidRDefault="005E2398" w:rsidP="001F0109">
      <w:pPr>
        <w:pStyle w:val="a"/>
        <w:rPr>
          <w:rFonts w:eastAsia="Times New Roman"/>
        </w:rPr>
      </w:pPr>
      <w:bookmarkStart w:id="40" w:name="page4"/>
      <w:bookmarkStart w:id="41" w:name="page5"/>
      <w:bookmarkStart w:id="42" w:name="page6"/>
      <w:bookmarkStart w:id="43" w:name="_Toc38310786"/>
      <w:bookmarkEnd w:id="40"/>
      <w:bookmarkEnd w:id="41"/>
      <w:bookmarkEnd w:id="42"/>
      <w:r>
        <w:rPr>
          <w:rFonts w:eastAsia="Times New Roman"/>
        </w:rPr>
        <w:t>D)</w:t>
      </w:r>
      <w:r w:rsidR="00F41E2E" w:rsidRPr="005B7F83">
        <w:rPr>
          <w:rFonts w:eastAsia="Times New Roman"/>
        </w:rPr>
        <w:t>20</w:t>
      </w:r>
      <w:r w:rsidR="00601FCB">
        <w:rPr>
          <w:rFonts w:eastAsia="Times New Roman"/>
        </w:rPr>
        <w:t>2</w:t>
      </w:r>
      <w:r w:rsidR="00F41E2E" w:rsidRPr="005B7F83">
        <w:rPr>
          <w:rFonts w:eastAsia="Times New Roman"/>
        </w:rPr>
        <w:t xml:space="preserve">1 YILI MALİ TABLOLARA İLİŞKİN </w:t>
      </w:r>
      <w:proofErr w:type="gramStart"/>
      <w:r w:rsidR="00F41E2E" w:rsidRPr="005B7F83">
        <w:rPr>
          <w:rFonts w:eastAsia="Times New Roman"/>
        </w:rPr>
        <w:t xml:space="preserve">AÇIKLAYICI </w:t>
      </w:r>
      <w:r>
        <w:rPr>
          <w:rFonts w:eastAsia="Times New Roman"/>
        </w:rPr>
        <w:t xml:space="preserve"> </w:t>
      </w:r>
      <w:r w:rsidRPr="005B7F83">
        <w:rPr>
          <w:rFonts w:eastAsia="Times New Roman"/>
        </w:rPr>
        <w:t>NOTLAR</w:t>
      </w:r>
      <w:bookmarkEnd w:id="43"/>
      <w:proofErr w:type="gramEnd"/>
    </w:p>
    <w:p w:rsidR="00F41E2E" w:rsidRPr="005B7F83" w:rsidRDefault="00F41E2E" w:rsidP="001F0109">
      <w:pPr>
        <w:pStyle w:val="a1"/>
        <w:rPr>
          <w:rFonts w:eastAsia="Times New Roman"/>
        </w:rPr>
      </w:pPr>
      <w:bookmarkStart w:id="44" w:name="_Toc38310787"/>
      <w:r w:rsidRPr="005B7F83">
        <w:rPr>
          <w:rFonts w:eastAsia="Times New Roman"/>
        </w:rPr>
        <w:t>1- BANKA BİLGİLERİ</w:t>
      </w:r>
      <w:bookmarkEnd w:id="44"/>
    </w:p>
    <w:tbl>
      <w:tblPr>
        <w:tblW w:w="9300" w:type="dxa"/>
        <w:tblLayout w:type="fixed"/>
        <w:tblCellMar>
          <w:left w:w="0" w:type="dxa"/>
          <w:right w:w="0" w:type="dxa"/>
        </w:tblCellMar>
        <w:tblLook w:val="0000" w:firstRow="0" w:lastRow="0" w:firstColumn="0" w:lastColumn="0" w:noHBand="0" w:noVBand="0"/>
      </w:tblPr>
      <w:tblGrid>
        <w:gridCol w:w="4600"/>
        <w:gridCol w:w="3197"/>
        <w:gridCol w:w="1503"/>
      </w:tblGrid>
      <w:tr w:rsidR="00F41E2E" w:rsidRPr="005B7F83" w:rsidTr="006F1C30">
        <w:trPr>
          <w:trHeight w:val="276"/>
        </w:trPr>
        <w:tc>
          <w:tcPr>
            <w:tcW w:w="4600" w:type="dxa"/>
            <w:shd w:val="clear" w:color="auto" w:fill="auto"/>
            <w:vAlign w:val="bottom"/>
          </w:tcPr>
          <w:p w:rsidR="00F41E2E" w:rsidRPr="005B7F83" w:rsidRDefault="00F41E2E" w:rsidP="00AB7133">
            <w:pPr>
              <w:spacing w:line="0" w:lineRule="atLeast"/>
              <w:ind w:left="12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Banka Hesabı Bilgileri</w:t>
            </w:r>
          </w:p>
        </w:tc>
        <w:tc>
          <w:tcPr>
            <w:tcW w:w="3197" w:type="dxa"/>
            <w:shd w:val="clear" w:color="auto" w:fill="auto"/>
            <w:vAlign w:val="bottom"/>
          </w:tcPr>
          <w:p w:rsidR="00F41E2E" w:rsidRPr="005B7F83" w:rsidRDefault="00F41E2E" w:rsidP="00AB7133">
            <w:pPr>
              <w:spacing w:line="0" w:lineRule="atLeast"/>
              <w:ind w:right="60"/>
              <w:jc w:val="right"/>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Tutar</w:t>
            </w:r>
          </w:p>
        </w:tc>
        <w:tc>
          <w:tcPr>
            <w:tcW w:w="1503" w:type="dxa"/>
            <w:shd w:val="clear" w:color="auto" w:fill="auto"/>
            <w:vAlign w:val="bottom"/>
          </w:tcPr>
          <w:p w:rsidR="00F41E2E" w:rsidRPr="005B7F83" w:rsidRDefault="00F41E2E" w:rsidP="00AB7133">
            <w:pPr>
              <w:spacing w:line="0" w:lineRule="atLeast"/>
              <w:rPr>
                <w:rFonts w:ascii="Times New Roman" w:eastAsia="Times New Roman" w:hAnsi="Times New Roman" w:cs="Times New Roman"/>
                <w:sz w:val="24"/>
                <w:szCs w:val="24"/>
              </w:rPr>
            </w:pPr>
          </w:p>
        </w:tc>
      </w:tr>
      <w:tr w:rsidR="00F41E2E" w:rsidRPr="005B7F83" w:rsidTr="006F1C30">
        <w:trPr>
          <w:trHeight w:val="286"/>
        </w:trPr>
        <w:tc>
          <w:tcPr>
            <w:tcW w:w="4600" w:type="dxa"/>
            <w:tcBorders>
              <w:bottom w:val="single" w:sz="8" w:space="0" w:color="auto"/>
            </w:tcBorders>
            <w:shd w:val="clear" w:color="auto" w:fill="auto"/>
            <w:vAlign w:val="bottom"/>
          </w:tcPr>
          <w:p w:rsidR="00F41E2E" w:rsidRPr="005B7F83" w:rsidRDefault="00F41E2E" w:rsidP="00AB7133">
            <w:pPr>
              <w:spacing w:line="0" w:lineRule="atLeast"/>
              <w:rPr>
                <w:rFonts w:ascii="Times New Roman" w:eastAsia="Times New Roman" w:hAnsi="Times New Roman" w:cs="Times New Roman"/>
                <w:sz w:val="24"/>
                <w:szCs w:val="24"/>
              </w:rPr>
            </w:pPr>
          </w:p>
        </w:tc>
        <w:tc>
          <w:tcPr>
            <w:tcW w:w="3197" w:type="dxa"/>
            <w:tcBorders>
              <w:bottom w:val="single" w:sz="8" w:space="0" w:color="auto"/>
            </w:tcBorders>
            <w:shd w:val="clear" w:color="auto" w:fill="auto"/>
            <w:vAlign w:val="bottom"/>
          </w:tcPr>
          <w:p w:rsidR="00F41E2E" w:rsidRPr="005B7F83" w:rsidRDefault="00F41E2E" w:rsidP="00AB7133">
            <w:pPr>
              <w:spacing w:line="0" w:lineRule="atLeast"/>
              <w:rPr>
                <w:rFonts w:ascii="Times New Roman" w:eastAsia="Times New Roman" w:hAnsi="Times New Roman" w:cs="Times New Roman"/>
                <w:sz w:val="24"/>
                <w:szCs w:val="24"/>
              </w:rPr>
            </w:pPr>
          </w:p>
        </w:tc>
        <w:tc>
          <w:tcPr>
            <w:tcW w:w="1503" w:type="dxa"/>
            <w:tcBorders>
              <w:bottom w:val="single" w:sz="8" w:space="0" w:color="auto"/>
            </w:tcBorders>
            <w:shd w:val="clear" w:color="auto" w:fill="auto"/>
            <w:vAlign w:val="bottom"/>
          </w:tcPr>
          <w:p w:rsidR="00F41E2E" w:rsidRPr="005B7F83" w:rsidRDefault="00F41E2E" w:rsidP="00AB7133">
            <w:pPr>
              <w:spacing w:line="0" w:lineRule="atLeast"/>
              <w:rPr>
                <w:rFonts w:ascii="Times New Roman" w:eastAsia="Times New Roman" w:hAnsi="Times New Roman" w:cs="Times New Roman"/>
                <w:sz w:val="24"/>
                <w:szCs w:val="24"/>
              </w:rPr>
            </w:pPr>
          </w:p>
        </w:tc>
      </w:tr>
      <w:tr w:rsidR="00F41E2E" w:rsidRPr="005B7F83" w:rsidTr="006F1C30">
        <w:trPr>
          <w:trHeight w:val="532"/>
        </w:trPr>
        <w:tc>
          <w:tcPr>
            <w:tcW w:w="4600" w:type="dxa"/>
            <w:shd w:val="clear" w:color="auto" w:fill="auto"/>
            <w:vAlign w:val="bottom"/>
          </w:tcPr>
          <w:p w:rsidR="00F41E2E" w:rsidRPr="005B7F83" w:rsidRDefault="00F41E2E" w:rsidP="00AB7133">
            <w:pPr>
              <w:spacing w:line="0" w:lineRule="atLeast"/>
              <w:ind w:left="12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Vadesiz hesap</w:t>
            </w:r>
          </w:p>
        </w:tc>
        <w:tc>
          <w:tcPr>
            <w:tcW w:w="3197" w:type="dxa"/>
            <w:shd w:val="clear" w:color="auto" w:fill="auto"/>
            <w:vAlign w:val="bottom"/>
          </w:tcPr>
          <w:p w:rsidR="00F41E2E" w:rsidRPr="005B7F83" w:rsidRDefault="00601FCB" w:rsidP="00601FCB">
            <w:pPr>
              <w:spacing w:line="0" w:lineRule="atLeast"/>
              <w:jc w:val="right"/>
              <w:rPr>
                <w:rFonts w:ascii="Times New Roman" w:eastAsia="Times New Roman" w:hAnsi="Times New Roman" w:cs="Times New Roman"/>
                <w:sz w:val="24"/>
                <w:szCs w:val="24"/>
              </w:rPr>
            </w:pPr>
            <w:r>
              <w:rPr>
                <w:rFonts w:ascii="Times New Roman" w:hAnsi="Times New Roman" w:cs="Times New Roman"/>
                <w:sz w:val="24"/>
                <w:szCs w:val="24"/>
              </w:rPr>
              <w:t>9</w:t>
            </w:r>
            <w:r w:rsidR="00F41E2E" w:rsidRPr="005B7F83">
              <w:rPr>
                <w:rFonts w:ascii="Times New Roman" w:hAnsi="Times New Roman" w:cs="Times New Roman"/>
                <w:sz w:val="24"/>
                <w:szCs w:val="24"/>
              </w:rPr>
              <w:t>.</w:t>
            </w:r>
            <w:r>
              <w:rPr>
                <w:rFonts w:ascii="Times New Roman" w:hAnsi="Times New Roman" w:cs="Times New Roman"/>
                <w:sz w:val="24"/>
                <w:szCs w:val="24"/>
              </w:rPr>
              <w:t>592</w:t>
            </w:r>
            <w:r w:rsidR="00F41E2E" w:rsidRPr="005B7F83">
              <w:rPr>
                <w:rFonts w:ascii="Times New Roman" w:hAnsi="Times New Roman" w:cs="Times New Roman"/>
                <w:sz w:val="24"/>
                <w:szCs w:val="24"/>
              </w:rPr>
              <w:t>.</w:t>
            </w:r>
            <w:r>
              <w:rPr>
                <w:rFonts w:ascii="Times New Roman" w:hAnsi="Times New Roman" w:cs="Times New Roman"/>
                <w:sz w:val="24"/>
                <w:szCs w:val="24"/>
              </w:rPr>
              <w:t>848</w:t>
            </w:r>
            <w:r w:rsidR="00F41E2E" w:rsidRPr="005B7F83">
              <w:rPr>
                <w:rFonts w:ascii="Times New Roman" w:hAnsi="Times New Roman" w:cs="Times New Roman"/>
                <w:sz w:val="24"/>
                <w:szCs w:val="24"/>
              </w:rPr>
              <w:t>,</w:t>
            </w:r>
            <w:r>
              <w:rPr>
                <w:rFonts w:ascii="Times New Roman" w:hAnsi="Times New Roman" w:cs="Times New Roman"/>
                <w:sz w:val="24"/>
                <w:szCs w:val="24"/>
              </w:rPr>
              <w:t>45</w:t>
            </w:r>
          </w:p>
        </w:tc>
        <w:tc>
          <w:tcPr>
            <w:tcW w:w="1503" w:type="dxa"/>
            <w:shd w:val="clear" w:color="auto" w:fill="auto"/>
            <w:vAlign w:val="bottom"/>
          </w:tcPr>
          <w:p w:rsidR="00F41E2E" w:rsidRPr="005B7F83" w:rsidRDefault="00F41E2E" w:rsidP="00AB7133">
            <w:pPr>
              <w:spacing w:line="0" w:lineRule="atLeast"/>
              <w:ind w:left="2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 TL.</w:t>
            </w:r>
          </w:p>
        </w:tc>
      </w:tr>
      <w:tr w:rsidR="00F41E2E" w:rsidRPr="005B7F83" w:rsidTr="006F1C30">
        <w:trPr>
          <w:trHeight w:val="553"/>
        </w:trPr>
        <w:tc>
          <w:tcPr>
            <w:tcW w:w="4600" w:type="dxa"/>
            <w:shd w:val="clear" w:color="auto" w:fill="auto"/>
            <w:vAlign w:val="bottom"/>
          </w:tcPr>
          <w:p w:rsidR="00F41E2E" w:rsidRPr="005B7F83" w:rsidRDefault="00F41E2E" w:rsidP="00AB7133">
            <w:pPr>
              <w:spacing w:line="0" w:lineRule="atLeast"/>
              <w:ind w:left="12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Vadeli hesap</w:t>
            </w:r>
          </w:p>
        </w:tc>
        <w:tc>
          <w:tcPr>
            <w:tcW w:w="3197" w:type="dxa"/>
            <w:shd w:val="clear" w:color="auto" w:fill="auto"/>
            <w:vAlign w:val="bottom"/>
          </w:tcPr>
          <w:p w:rsidR="00F41E2E" w:rsidRPr="005B7F83" w:rsidRDefault="00F41E2E" w:rsidP="00AB7133">
            <w:pPr>
              <w:spacing w:line="0" w:lineRule="atLeast"/>
              <w:jc w:val="right"/>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0,00</w:t>
            </w:r>
          </w:p>
        </w:tc>
        <w:tc>
          <w:tcPr>
            <w:tcW w:w="1503" w:type="dxa"/>
            <w:shd w:val="clear" w:color="auto" w:fill="auto"/>
            <w:vAlign w:val="bottom"/>
          </w:tcPr>
          <w:p w:rsidR="00F41E2E" w:rsidRPr="005B7F83" w:rsidRDefault="00F41E2E" w:rsidP="00AB7133">
            <w:pPr>
              <w:spacing w:line="0" w:lineRule="atLeast"/>
              <w:ind w:left="2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TL.</w:t>
            </w:r>
          </w:p>
        </w:tc>
      </w:tr>
      <w:tr w:rsidR="00F41E2E" w:rsidRPr="005B7F83" w:rsidTr="006F1C30">
        <w:trPr>
          <w:trHeight w:val="552"/>
        </w:trPr>
        <w:tc>
          <w:tcPr>
            <w:tcW w:w="4600" w:type="dxa"/>
            <w:shd w:val="clear" w:color="auto" w:fill="auto"/>
            <w:vAlign w:val="bottom"/>
          </w:tcPr>
          <w:p w:rsidR="00F41E2E" w:rsidRPr="005B7F83" w:rsidRDefault="00F41E2E" w:rsidP="00AB7133">
            <w:pPr>
              <w:spacing w:line="0" w:lineRule="atLeast"/>
              <w:ind w:left="12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Özel hesaplar</w:t>
            </w:r>
          </w:p>
        </w:tc>
        <w:tc>
          <w:tcPr>
            <w:tcW w:w="3197" w:type="dxa"/>
            <w:shd w:val="clear" w:color="auto" w:fill="auto"/>
            <w:vAlign w:val="bottom"/>
          </w:tcPr>
          <w:p w:rsidR="00F41E2E" w:rsidRPr="005B7F83" w:rsidRDefault="00F41E2E" w:rsidP="00601FCB">
            <w:pPr>
              <w:spacing w:line="0" w:lineRule="atLeast"/>
              <w:jc w:val="right"/>
              <w:rPr>
                <w:rFonts w:ascii="Times New Roman" w:eastAsia="Times New Roman" w:hAnsi="Times New Roman" w:cs="Times New Roman"/>
                <w:sz w:val="24"/>
                <w:szCs w:val="24"/>
              </w:rPr>
            </w:pPr>
            <w:r w:rsidRPr="005B7F83">
              <w:rPr>
                <w:rFonts w:ascii="Times New Roman" w:hAnsi="Times New Roman" w:cs="Times New Roman"/>
                <w:sz w:val="24"/>
                <w:szCs w:val="24"/>
              </w:rPr>
              <w:t>1.</w:t>
            </w:r>
            <w:r w:rsidR="00601FCB">
              <w:rPr>
                <w:rFonts w:ascii="Times New Roman" w:hAnsi="Times New Roman" w:cs="Times New Roman"/>
                <w:sz w:val="24"/>
                <w:szCs w:val="24"/>
              </w:rPr>
              <w:t>002</w:t>
            </w:r>
            <w:r w:rsidRPr="005B7F83">
              <w:rPr>
                <w:rFonts w:ascii="Times New Roman" w:hAnsi="Times New Roman" w:cs="Times New Roman"/>
                <w:sz w:val="24"/>
                <w:szCs w:val="24"/>
              </w:rPr>
              <w:t>.</w:t>
            </w:r>
            <w:r w:rsidR="00601FCB">
              <w:rPr>
                <w:rFonts w:ascii="Times New Roman" w:hAnsi="Times New Roman" w:cs="Times New Roman"/>
                <w:sz w:val="24"/>
                <w:szCs w:val="24"/>
              </w:rPr>
              <w:t>976</w:t>
            </w:r>
            <w:r w:rsidRPr="005B7F83">
              <w:rPr>
                <w:rFonts w:ascii="Times New Roman" w:hAnsi="Times New Roman" w:cs="Times New Roman"/>
                <w:sz w:val="24"/>
                <w:szCs w:val="24"/>
              </w:rPr>
              <w:t>,</w:t>
            </w:r>
            <w:r w:rsidR="00601FCB">
              <w:rPr>
                <w:rFonts w:ascii="Times New Roman" w:hAnsi="Times New Roman" w:cs="Times New Roman"/>
                <w:sz w:val="24"/>
                <w:szCs w:val="24"/>
              </w:rPr>
              <w:t>86</w:t>
            </w:r>
          </w:p>
        </w:tc>
        <w:tc>
          <w:tcPr>
            <w:tcW w:w="1503" w:type="dxa"/>
            <w:shd w:val="clear" w:color="auto" w:fill="auto"/>
            <w:vAlign w:val="bottom"/>
          </w:tcPr>
          <w:p w:rsidR="00F41E2E" w:rsidRPr="005B7F83" w:rsidRDefault="00F41E2E" w:rsidP="00AB7133">
            <w:pPr>
              <w:spacing w:line="0" w:lineRule="atLeast"/>
              <w:ind w:left="2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TL.</w:t>
            </w:r>
          </w:p>
        </w:tc>
      </w:tr>
      <w:tr w:rsidR="00F41E2E" w:rsidRPr="005B7F83" w:rsidTr="006F1C30">
        <w:trPr>
          <w:trHeight w:val="286"/>
        </w:trPr>
        <w:tc>
          <w:tcPr>
            <w:tcW w:w="4600" w:type="dxa"/>
            <w:tcBorders>
              <w:bottom w:val="single" w:sz="8" w:space="0" w:color="auto"/>
            </w:tcBorders>
            <w:shd w:val="clear" w:color="auto" w:fill="auto"/>
            <w:vAlign w:val="bottom"/>
          </w:tcPr>
          <w:p w:rsidR="00F41E2E" w:rsidRPr="005B7F83" w:rsidRDefault="00F41E2E" w:rsidP="00AB7133">
            <w:pPr>
              <w:spacing w:line="0" w:lineRule="atLeast"/>
              <w:rPr>
                <w:rFonts w:ascii="Times New Roman" w:eastAsia="Times New Roman" w:hAnsi="Times New Roman" w:cs="Times New Roman"/>
                <w:sz w:val="24"/>
                <w:szCs w:val="24"/>
              </w:rPr>
            </w:pPr>
          </w:p>
        </w:tc>
        <w:tc>
          <w:tcPr>
            <w:tcW w:w="3197" w:type="dxa"/>
            <w:tcBorders>
              <w:bottom w:val="single" w:sz="8" w:space="0" w:color="auto"/>
            </w:tcBorders>
            <w:shd w:val="clear" w:color="auto" w:fill="auto"/>
            <w:vAlign w:val="bottom"/>
          </w:tcPr>
          <w:p w:rsidR="00F41E2E" w:rsidRPr="005B7F83" w:rsidRDefault="00F41E2E" w:rsidP="00AB7133">
            <w:pPr>
              <w:spacing w:line="0" w:lineRule="atLeast"/>
              <w:rPr>
                <w:rFonts w:ascii="Times New Roman" w:eastAsia="Times New Roman" w:hAnsi="Times New Roman" w:cs="Times New Roman"/>
                <w:sz w:val="24"/>
                <w:szCs w:val="24"/>
              </w:rPr>
            </w:pPr>
          </w:p>
        </w:tc>
        <w:tc>
          <w:tcPr>
            <w:tcW w:w="1503" w:type="dxa"/>
            <w:tcBorders>
              <w:bottom w:val="single" w:sz="8" w:space="0" w:color="auto"/>
            </w:tcBorders>
            <w:shd w:val="clear" w:color="auto" w:fill="auto"/>
            <w:vAlign w:val="bottom"/>
          </w:tcPr>
          <w:p w:rsidR="00F41E2E" w:rsidRPr="005B7F83" w:rsidRDefault="00F41E2E" w:rsidP="00AB7133">
            <w:pPr>
              <w:spacing w:line="0" w:lineRule="atLeast"/>
              <w:rPr>
                <w:rFonts w:ascii="Times New Roman" w:eastAsia="Times New Roman" w:hAnsi="Times New Roman" w:cs="Times New Roman"/>
                <w:sz w:val="24"/>
                <w:szCs w:val="24"/>
              </w:rPr>
            </w:pPr>
          </w:p>
        </w:tc>
      </w:tr>
      <w:tr w:rsidR="00F41E2E" w:rsidRPr="005B7F83" w:rsidTr="006F1C30">
        <w:trPr>
          <w:trHeight w:val="532"/>
        </w:trPr>
        <w:tc>
          <w:tcPr>
            <w:tcW w:w="4600" w:type="dxa"/>
            <w:shd w:val="clear" w:color="auto" w:fill="auto"/>
            <w:vAlign w:val="bottom"/>
          </w:tcPr>
          <w:p w:rsidR="00F41E2E" w:rsidRPr="005B7F83" w:rsidRDefault="00F41E2E" w:rsidP="00AB7133">
            <w:pPr>
              <w:spacing w:line="0" w:lineRule="atLeast"/>
              <w:ind w:left="12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Toplam</w:t>
            </w:r>
          </w:p>
        </w:tc>
        <w:tc>
          <w:tcPr>
            <w:tcW w:w="3197" w:type="dxa"/>
            <w:shd w:val="clear" w:color="auto" w:fill="auto"/>
            <w:vAlign w:val="bottom"/>
          </w:tcPr>
          <w:p w:rsidR="00F41E2E" w:rsidRPr="005B7F83" w:rsidRDefault="00601FCB" w:rsidP="00601FCB">
            <w:pPr>
              <w:spacing w:line="0" w:lineRule="atLeast"/>
              <w:jc w:val="right"/>
              <w:rPr>
                <w:rFonts w:ascii="Times New Roman" w:eastAsia="Times New Roman" w:hAnsi="Times New Roman" w:cs="Times New Roman"/>
                <w:sz w:val="24"/>
                <w:szCs w:val="24"/>
              </w:rPr>
            </w:pPr>
            <w:r>
              <w:rPr>
                <w:rFonts w:ascii="Times New Roman" w:hAnsi="Times New Roman" w:cs="Times New Roman"/>
                <w:sz w:val="24"/>
                <w:szCs w:val="24"/>
              </w:rPr>
              <w:t>10</w:t>
            </w:r>
            <w:r w:rsidR="00F41E2E" w:rsidRPr="005B7F83">
              <w:rPr>
                <w:rFonts w:ascii="Times New Roman" w:hAnsi="Times New Roman" w:cs="Times New Roman"/>
                <w:sz w:val="24"/>
                <w:szCs w:val="24"/>
              </w:rPr>
              <w:t>.</w:t>
            </w:r>
            <w:r>
              <w:rPr>
                <w:rFonts w:ascii="Times New Roman" w:hAnsi="Times New Roman" w:cs="Times New Roman"/>
                <w:sz w:val="24"/>
                <w:szCs w:val="24"/>
              </w:rPr>
              <w:t>598</w:t>
            </w:r>
            <w:r w:rsidR="00F41E2E" w:rsidRPr="005B7F83">
              <w:rPr>
                <w:rFonts w:ascii="Times New Roman" w:hAnsi="Times New Roman" w:cs="Times New Roman"/>
                <w:sz w:val="24"/>
                <w:szCs w:val="24"/>
              </w:rPr>
              <w:t>.</w:t>
            </w:r>
            <w:r>
              <w:rPr>
                <w:rFonts w:ascii="Times New Roman" w:hAnsi="Times New Roman" w:cs="Times New Roman"/>
                <w:sz w:val="24"/>
                <w:szCs w:val="24"/>
              </w:rPr>
              <w:t>825</w:t>
            </w:r>
            <w:r w:rsidR="00F41E2E" w:rsidRPr="005B7F83">
              <w:rPr>
                <w:rFonts w:ascii="Times New Roman" w:hAnsi="Times New Roman" w:cs="Times New Roman"/>
                <w:sz w:val="24"/>
                <w:szCs w:val="24"/>
              </w:rPr>
              <w:t>,</w:t>
            </w:r>
            <w:r>
              <w:rPr>
                <w:rFonts w:ascii="Times New Roman" w:hAnsi="Times New Roman" w:cs="Times New Roman"/>
                <w:sz w:val="24"/>
                <w:szCs w:val="24"/>
              </w:rPr>
              <w:t>31</w:t>
            </w:r>
          </w:p>
        </w:tc>
        <w:tc>
          <w:tcPr>
            <w:tcW w:w="1503" w:type="dxa"/>
            <w:shd w:val="clear" w:color="auto" w:fill="auto"/>
            <w:vAlign w:val="bottom"/>
          </w:tcPr>
          <w:p w:rsidR="00F41E2E" w:rsidRPr="005B7F83" w:rsidRDefault="00F41E2E" w:rsidP="00AB7133">
            <w:pPr>
              <w:spacing w:line="0" w:lineRule="atLeast"/>
              <w:ind w:left="2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TL.</w:t>
            </w:r>
          </w:p>
        </w:tc>
      </w:tr>
      <w:tr w:rsidR="00F41E2E" w:rsidRPr="005B7F83" w:rsidTr="006F1C30">
        <w:trPr>
          <w:trHeight w:val="286"/>
        </w:trPr>
        <w:tc>
          <w:tcPr>
            <w:tcW w:w="4600" w:type="dxa"/>
            <w:tcBorders>
              <w:bottom w:val="single" w:sz="8" w:space="0" w:color="auto"/>
            </w:tcBorders>
            <w:shd w:val="clear" w:color="auto" w:fill="auto"/>
            <w:vAlign w:val="bottom"/>
          </w:tcPr>
          <w:p w:rsidR="00F41E2E" w:rsidRPr="005B7F83" w:rsidRDefault="00F41E2E" w:rsidP="00AB7133">
            <w:pPr>
              <w:spacing w:line="0" w:lineRule="atLeast"/>
              <w:rPr>
                <w:rFonts w:ascii="Times New Roman" w:eastAsia="Times New Roman" w:hAnsi="Times New Roman" w:cs="Times New Roman"/>
                <w:sz w:val="24"/>
                <w:szCs w:val="24"/>
              </w:rPr>
            </w:pPr>
          </w:p>
        </w:tc>
        <w:tc>
          <w:tcPr>
            <w:tcW w:w="3197" w:type="dxa"/>
            <w:tcBorders>
              <w:bottom w:val="single" w:sz="8" w:space="0" w:color="auto"/>
            </w:tcBorders>
            <w:shd w:val="clear" w:color="auto" w:fill="auto"/>
            <w:vAlign w:val="bottom"/>
          </w:tcPr>
          <w:p w:rsidR="00F41E2E" w:rsidRPr="005B7F83" w:rsidRDefault="00F41E2E" w:rsidP="00AB7133">
            <w:pPr>
              <w:spacing w:line="0" w:lineRule="atLeast"/>
              <w:rPr>
                <w:rFonts w:ascii="Times New Roman" w:eastAsia="Times New Roman" w:hAnsi="Times New Roman" w:cs="Times New Roman"/>
                <w:sz w:val="24"/>
                <w:szCs w:val="24"/>
              </w:rPr>
            </w:pPr>
          </w:p>
        </w:tc>
        <w:tc>
          <w:tcPr>
            <w:tcW w:w="1503" w:type="dxa"/>
            <w:tcBorders>
              <w:bottom w:val="single" w:sz="8" w:space="0" w:color="auto"/>
            </w:tcBorders>
            <w:shd w:val="clear" w:color="auto" w:fill="auto"/>
            <w:vAlign w:val="bottom"/>
          </w:tcPr>
          <w:p w:rsidR="00F41E2E" w:rsidRPr="005B7F83" w:rsidRDefault="00F41E2E" w:rsidP="00AB7133">
            <w:pPr>
              <w:spacing w:line="0" w:lineRule="atLeast"/>
              <w:rPr>
                <w:rFonts w:ascii="Times New Roman" w:eastAsia="Times New Roman" w:hAnsi="Times New Roman" w:cs="Times New Roman"/>
                <w:sz w:val="24"/>
                <w:szCs w:val="24"/>
              </w:rPr>
            </w:pPr>
          </w:p>
        </w:tc>
      </w:tr>
    </w:tbl>
    <w:p w:rsidR="00F41E2E" w:rsidRPr="005B7F83" w:rsidRDefault="00F41E2E" w:rsidP="00F41E2E">
      <w:pPr>
        <w:spacing w:line="248" w:lineRule="exact"/>
        <w:rPr>
          <w:rFonts w:ascii="Times New Roman" w:eastAsia="Times New Roman" w:hAnsi="Times New Roman" w:cs="Times New Roman"/>
          <w:sz w:val="24"/>
          <w:szCs w:val="24"/>
        </w:rPr>
      </w:pPr>
    </w:p>
    <w:p w:rsidR="00F41E2E" w:rsidRPr="005B7F83" w:rsidRDefault="00F41E2E" w:rsidP="001F0109">
      <w:pPr>
        <w:pStyle w:val="a1"/>
        <w:rPr>
          <w:rFonts w:eastAsia="Times New Roman"/>
        </w:rPr>
      </w:pPr>
      <w:bookmarkStart w:id="45" w:name="_Toc38310788"/>
      <w:r w:rsidRPr="005B7F83">
        <w:rPr>
          <w:rFonts w:eastAsia="Times New Roman"/>
        </w:rPr>
        <w:t>2- PROJE ÖZEL HESABI</w:t>
      </w:r>
      <w:bookmarkEnd w:id="45"/>
    </w:p>
    <w:p w:rsidR="00F41E2E" w:rsidRPr="005B7F83" w:rsidRDefault="00F41E2E" w:rsidP="00F41E2E">
      <w:pPr>
        <w:spacing w:line="0" w:lineRule="atLeast"/>
        <w:rPr>
          <w:rFonts w:ascii="Times New Roman" w:eastAsia="Times New Roman" w:hAnsi="Times New Roman" w:cs="Times New Roman"/>
          <w:sz w:val="24"/>
          <w:szCs w:val="24"/>
        </w:rPr>
      </w:pPr>
    </w:p>
    <w:p w:rsidR="00F41E2E" w:rsidRPr="005B7F83" w:rsidRDefault="00F41E2E" w:rsidP="00F41E2E">
      <w:pPr>
        <w:pBdr>
          <w:top w:val="single" w:sz="4" w:space="1" w:color="auto"/>
          <w:left w:val="single" w:sz="4" w:space="4" w:color="auto"/>
          <w:bottom w:val="single" w:sz="4" w:space="4" w:color="auto"/>
          <w:right w:val="single" w:sz="4" w:space="4" w:color="auto"/>
          <w:between w:val="single" w:sz="4" w:space="1" w:color="auto"/>
          <w:bar w:val="single" w:sz="4" w:color="auto"/>
        </w:pBdr>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                 104.2.1                                                                                </w:t>
      </w:r>
      <w:r w:rsidR="00601FCB">
        <w:rPr>
          <w:rFonts w:ascii="Times New Roman" w:eastAsia="Times New Roman" w:hAnsi="Times New Roman" w:cs="Times New Roman"/>
          <w:sz w:val="24"/>
          <w:szCs w:val="24"/>
        </w:rPr>
        <w:t>825</w:t>
      </w:r>
      <w:r w:rsidRPr="005B7F83">
        <w:rPr>
          <w:rFonts w:ascii="Times New Roman" w:hAnsi="Times New Roman" w:cs="Times New Roman"/>
          <w:sz w:val="24"/>
          <w:szCs w:val="24"/>
        </w:rPr>
        <w:t>.</w:t>
      </w:r>
      <w:r w:rsidR="00601FCB">
        <w:rPr>
          <w:rFonts w:ascii="Times New Roman" w:hAnsi="Times New Roman" w:cs="Times New Roman"/>
          <w:sz w:val="24"/>
          <w:szCs w:val="24"/>
        </w:rPr>
        <w:t>1</w:t>
      </w:r>
      <w:r w:rsidRPr="005B7F83">
        <w:rPr>
          <w:rFonts w:ascii="Times New Roman" w:hAnsi="Times New Roman" w:cs="Times New Roman"/>
          <w:sz w:val="24"/>
          <w:szCs w:val="24"/>
        </w:rPr>
        <w:t>8</w:t>
      </w:r>
      <w:r w:rsidR="00601FCB">
        <w:rPr>
          <w:rFonts w:ascii="Times New Roman" w:hAnsi="Times New Roman" w:cs="Times New Roman"/>
          <w:sz w:val="24"/>
          <w:szCs w:val="24"/>
        </w:rPr>
        <w:t>9</w:t>
      </w:r>
      <w:r w:rsidRPr="005B7F83">
        <w:rPr>
          <w:rFonts w:ascii="Times New Roman" w:hAnsi="Times New Roman" w:cs="Times New Roman"/>
          <w:sz w:val="24"/>
          <w:szCs w:val="24"/>
        </w:rPr>
        <w:t>,</w:t>
      </w:r>
      <w:r w:rsidR="00601FCB">
        <w:rPr>
          <w:rFonts w:ascii="Times New Roman" w:hAnsi="Times New Roman" w:cs="Times New Roman"/>
          <w:sz w:val="24"/>
          <w:szCs w:val="24"/>
        </w:rPr>
        <w:t>39</w:t>
      </w:r>
      <w:r w:rsidRPr="005B7F83">
        <w:rPr>
          <w:rFonts w:ascii="Times New Roman" w:eastAsia="Times New Roman" w:hAnsi="Times New Roman" w:cs="Times New Roman"/>
          <w:sz w:val="24"/>
          <w:szCs w:val="24"/>
        </w:rPr>
        <w:t xml:space="preserve"> TL</w:t>
      </w:r>
    </w:p>
    <w:p w:rsidR="00F41E2E" w:rsidRPr="005B7F83" w:rsidRDefault="00F41E2E" w:rsidP="001F0109">
      <w:pPr>
        <w:pStyle w:val="a1"/>
        <w:rPr>
          <w:rFonts w:eastAsia="Times New Roman"/>
        </w:rPr>
      </w:pPr>
      <w:bookmarkStart w:id="46" w:name="_Toc38310789"/>
      <w:r w:rsidRPr="005B7F83">
        <w:rPr>
          <w:rFonts w:eastAsia="Times New Roman"/>
        </w:rPr>
        <w:t>3- MALİ DURAN VARLIKLAR</w:t>
      </w:r>
      <w:bookmarkEnd w:id="46"/>
    </w:p>
    <w:p w:rsidR="00580060" w:rsidRPr="005B7F83" w:rsidRDefault="00F41E2E" w:rsidP="00580060">
      <w:pPr>
        <w:spacing w:line="246" w:lineRule="auto"/>
        <w:ind w:left="142" w:right="120" w:firstLine="686"/>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Üniversitemize ait 24’ </w:t>
      </w:r>
      <w:proofErr w:type="spellStart"/>
      <w:r w:rsidRPr="005B7F83">
        <w:rPr>
          <w:rFonts w:ascii="Times New Roman" w:eastAsia="Times New Roman" w:hAnsi="Times New Roman" w:cs="Times New Roman"/>
          <w:sz w:val="24"/>
          <w:szCs w:val="24"/>
        </w:rPr>
        <w:t>lü</w:t>
      </w:r>
      <w:proofErr w:type="spellEnd"/>
      <w:r w:rsidRPr="005B7F83">
        <w:rPr>
          <w:rFonts w:ascii="Times New Roman" w:eastAsia="Times New Roman" w:hAnsi="Times New Roman" w:cs="Times New Roman"/>
          <w:sz w:val="24"/>
          <w:szCs w:val="24"/>
        </w:rPr>
        <w:t xml:space="preserve"> (240’ </w:t>
      </w:r>
      <w:proofErr w:type="spellStart"/>
      <w:r w:rsidRPr="005B7F83">
        <w:rPr>
          <w:rFonts w:ascii="Times New Roman" w:eastAsia="Times New Roman" w:hAnsi="Times New Roman" w:cs="Times New Roman"/>
          <w:sz w:val="24"/>
          <w:szCs w:val="24"/>
        </w:rPr>
        <w:t>lı</w:t>
      </w:r>
      <w:proofErr w:type="spellEnd"/>
      <w:r w:rsidRPr="005B7F83">
        <w:rPr>
          <w:rFonts w:ascii="Times New Roman" w:eastAsia="Times New Roman" w:hAnsi="Times New Roman" w:cs="Times New Roman"/>
          <w:sz w:val="24"/>
          <w:szCs w:val="24"/>
        </w:rPr>
        <w:t xml:space="preserve">) hesap kodlarına ilişkin herhangi bir </w:t>
      </w:r>
      <w:r w:rsidR="00580060" w:rsidRPr="005B7F83">
        <w:rPr>
          <w:rFonts w:ascii="Times New Roman" w:eastAsia="Times New Roman" w:hAnsi="Times New Roman" w:cs="Times New Roman"/>
          <w:sz w:val="24"/>
          <w:szCs w:val="24"/>
        </w:rPr>
        <w:t>veri bulunmamaktadır.</w:t>
      </w:r>
    </w:p>
    <w:p w:rsidR="00580060" w:rsidRPr="005B7F83" w:rsidRDefault="00580060" w:rsidP="001F0109">
      <w:pPr>
        <w:pStyle w:val="a1"/>
        <w:rPr>
          <w:rFonts w:eastAsia="Times New Roman"/>
        </w:rPr>
      </w:pPr>
      <w:bookmarkStart w:id="47" w:name="_Toc38310790"/>
      <w:r w:rsidRPr="005B7F83">
        <w:rPr>
          <w:rFonts w:eastAsia="Times New Roman"/>
        </w:rPr>
        <w:t>4- MADDİ DURAN VARLIKLAR</w:t>
      </w:r>
      <w:bookmarkEnd w:id="47"/>
    </w:p>
    <w:p w:rsidR="00580060" w:rsidRPr="005B7F83" w:rsidRDefault="00580060" w:rsidP="00580060">
      <w:pPr>
        <w:spacing w:line="253" w:lineRule="auto"/>
        <w:ind w:left="120" w:right="180" w:firstLine="1014"/>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Üniversitemize ait 250- Arazi ve Arsalar, 251- Yeraltı ve Yerüstü Düzenleri, 252-Binalar, 256- Hizmet İmtiyaz Varlıkları ve 258- Yapılmakta Olan Yatırımlar hesap kodlarına ilişkin herhangi bir veri bulunmamaktadır.</w:t>
      </w:r>
    </w:p>
    <w:tbl>
      <w:tblPr>
        <w:tblW w:w="9077" w:type="dxa"/>
        <w:shd w:val="clear" w:color="auto" w:fill="FFFFFF"/>
        <w:tblLayout w:type="fixed"/>
        <w:tblCellMar>
          <w:left w:w="0" w:type="dxa"/>
          <w:right w:w="0" w:type="dxa"/>
        </w:tblCellMar>
        <w:tblLook w:val="0000" w:firstRow="0" w:lastRow="0" w:firstColumn="0" w:lastColumn="0" w:noHBand="0" w:noVBand="0"/>
      </w:tblPr>
      <w:tblGrid>
        <w:gridCol w:w="3266"/>
        <w:gridCol w:w="2835"/>
        <w:gridCol w:w="425"/>
        <w:gridCol w:w="2551"/>
      </w:tblGrid>
      <w:tr w:rsidR="00580060" w:rsidRPr="005B7F83" w:rsidTr="00AB7133">
        <w:trPr>
          <w:trHeight w:val="269"/>
        </w:trPr>
        <w:tc>
          <w:tcPr>
            <w:tcW w:w="3266"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835" w:type="dxa"/>
            <w:shd w:val="clear" w:color="auto" w:fill="FFFFFF"/>
            <w:vAlign w:val="bottom"/>
          </w:tcPr>
          <w:p w:rsidR="00580060" w:rsidRPr="005B7F83" w:rsidRDefault="00DF2E1D" w:rsidP="00AB7133">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Borç</w:t>
            </w:r>
          </w:p>
        </w:tc>
        <w:tc>
          <w:tcPr>
            <w:tcW w:w="425"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551" w:type="dxa"/>
            <w:shd w:val="clear" w:color="auto" w:fill="FFFFFF"/>
            <w:vAlign w:val="bottom"/>
          </w:tcPr>
          <w:p w:rsidR="00580060" w:rsidRPr="005B7F83" w:rsidRDefault="00580060" w:rsidP="00DF2E1D">
            <w:pPr>
              <w:spacing w:line="0" w:lineRule="atLeast"/>
              <w:ind w:left="40"/>
              <w:rPr>
                <w:rFonts w:ascii="Times New Roman" w:hAnsi="Times New Roman" w:cs="Times New Roman"/>
                <w:b/>
                <w:sz w:val="24"/>
                <w:szCs w:val="24"/>
              </w:rPr>
            </w:pPr>
            <w:r w:rsidRPr="005B7F83">
              <w:rPr>
                <w:rFonts w:ascii="Times New Roman" w:hAnsi="Times New Roman" w:cs="Times New Roman"/>
                <w:b/>
                <w:sz w:val="24"/>
                <w:szCs w:val="24"/>
              </w:rPr>
              <w:t xml:space="preserve">  </w:t>
            </w:r>
            <w:r w:rsidR="00DF2E1D">
              <w:rPr>
                <w:rFonts w:ascii="Times New Roman" w:hAnsi="Times New Roman" w:cs="Times New Roman"/>
                <w:b/>
                <w:sz w:val="24"/>
                <w:szCs w:val="24"/>
              </w:rPr>
              <w:t>Alacak</w:t>
            </w:r>
          </w:p>
        </w:tc>
      </w:tr>
      <w:tr w:rsidR="00580060" w:rsidRPr="005B7F83" w:rsidTr="00AB7133">
        <w:trPr>
          <w:trHeight w:val="269"/>
        </w:trPr>
        <w:tc>
          <w:tcPr>
            <w:tcW w:w="3266"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835" w:type="dxa"/>
            <w:shd w:val="clear" w:color="auto" w:fill="FFFFFF"/>
            <w:vAlign w:val="bottom"/>
          </w:tcPr>
          <w:p w:rsidR="00580060" w:rsidRPr="005B7F83" w:rsidRDefault="00580060" w:rsidP="00AB7133">
            <w:pPr>
              <w:spacing w:line="0" w:lineRule="atLeast"/>
              <w:jc w:val="center"/>
              <w:rPr>
                <w:rFonts w:ascii="Times New Roman" w:hAnsi="Times New Roman" w:cs="Times New Roman"/>
                <w:b/>
                <w:w w:val="99"/>
                <w:sz w:val="24"/>
                <w:szCs w:val="24"/>
              </w:rPr>
            </w:pPr>
            <w:r w:rsidRPr="005B7F83">
              <w:rPr>
                <w:rFonts w:ascii="Times New Roman" w:hAnsi="Times New Roman" w:cs="Times New Roman"/>
                <w:b/>
                <w:w w:val="99"/>
                <w:sz w:val="24"/>
                <w:szCs w:val="24"/>
              </w:rPr>
              <w:t>Değeri</w:t>
            </w:r>
          </w:p>
        </w:tc>
        <w:tc>
          <w:tcPr>
            <w:tcW w:w="425"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551" w:type="dxa"/>
            <w:shd w:val="clear" w:color="auto" w:fill="FFFFFF"/>
            <w:vAlign w:val="bottom"/>
          </w:tcPr>
          <w:p w:rsidR="00580060" w:rsidRPr="005B7F83" w:rsidRDefault="00580060" w:rsidP="00AB7133">
            <w:pPr>
              <w:spacing w:line="0" w:lineRule="atLeast"/>
              <w:ind w:left="400"/>
              <w:rPr>
                <w:rFonts w:ascii="Times New Roman" w:hAnsi="Times New Roman" w:cs="Times New Roman"/>
                <w:b/>
                <w:sz w:val="24"/>
                <w:szCs w:val="24"/>
              </w:rPr>
            </w:pPr>
            <w:r w:rsidRPr="005B7F83">
              <w:rPr>
                <w:rFonts w:ascii="Times New Roman" w:hAnsi="Times New Roman" w:cs="Times New Roman"/>
                <w:b/>
                <w:sz w:val="24"/>
                <w:szCs w:val="24"/>
              </w:rPr>
              <w:t>Değeri</w:t>
            </w:r>
          </w:p>
        </w:tc>
      </w:tr>
      <w:tr w:rsidR="00580060" w:rsidRPr="005B7F83" w:rsidTr="00AB7133">
        <w:trPr>
          <w:trHeight w:val="275"/>
        </w:trPr>
        <w:tc>
          <w:tcPr>
            <w:tcW w:w="3266"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835"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425"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551"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r>
      <w:tr w:rsidR="00580060" w:rsidRPr="005B7F83" w:rsidTr="00AB7133">
        <w:trPr>
          <w:trHeight w:val="385"/>
        </w:trPr>
        <w:tc>
          <w:tcPr>
            <w:tcW w:w="3266" w:type="dxa"/>
            <w:shd w:val="clear" w:color="auto" w:fill="FFFFFF"/>
            <w:vAlign w:val="bottom"/>
          </w:tcPr>
          <w:p w:rsidR="00580060" w:rsidRPr="005B7F83" w:rsidRDefault="00580060" w:rsidP="00AB7133">
            <w:pPr>
              <w:spacing w:line="253" w:lineRule="exact"/>
              <w:ind w:right="-888"/>
              <w:rPr>
                <w:rFonts w:ascii="Times New Roman" w:hAnsi="Times New Roman" w:cs="Times New Roman"/>
                <w:sz w:val="24"/>
                <w:szCs w:val="24"/>
              </w:rPr>
            </w:pPr>
            <w:r w:rsidRPr="005B7F83">
              <w:rPr>
                <w:rFonts w:ascii="Times New Roman" w:hAnsi="Times New Roman" w:cs="Times New Roman"/>
                <w:sz w:val="24"/>
                <w:szCs w:val="24"/>
              </w:rPr>
              <w:t xml:space="preserve">  Arazi ve Arsalar</w:t>
            </w:r>
          </w:p>
        </w:tc>
        <w:tc>
          <w:tcPr>
            <w:tcW w:w="2835" w:type="dxa"/>
            <w:shd w:val="clear" w:color="auto" w:fill="FFFFFF"/>
            <w:vAlign w:val="bottom"/>
          </w:tcPr>
          <w:p w:rsidR="00580060" w:rsidRPr="005B7F83" w:rsidRDefault="00580060" w:rsidP="00DF2E1D">
            <w:pPr>
              <w:tabs>
                <w:tab w:val="left" w:pos="1053"/>
              </w:tabs>
              <w:spacing w:line="253" w:lineRule="exact"/>
              <w:ind w:left="409" w:right="-287" w:hanging="409"/>
              <w:jc w:val="center"/>
              <w:rPr>
                <w:rFonts w:ascii="Times New Roman" w:hAnsi="Times New Roman" w:cs="Times New Roman"/>
                <w:sz w:val="24"/>
                <w:szCs w:val="24"/>
              </w:rPr>
            </w:pPr>
            <w:r w:rsidRPr="005B7F83">
              <w:rPr>
                <w:rFonts w:ascii="Times New Roman" w:hAnsi="Times New Roman" w:cs="Times New Roman"/>
                <w:sz w:val="24"/>
                <w:szCs w:val="24"/>
              </w:rPr>
              <w:t>4</w:t>
            </w:r>
            <w:r w:rsidR="00DF2E1D">
              <w:rPr>
                <w:rFonts w:ascii="Times New Roman" w:hAnsi="Times New Roman" w:cs="Times New Roman"/>
                <w:sz w:val="24"/>
                <w:szCs w:val="24"/>
              </w:rPr>
              <w:t>45</w:t>
            </w:r>
            <w:r w:rsidRPr="005B7F83">
              <w:rPr>
                <w:rFonts w:ascii="Times New Roman" w:hAnsi="Times New Roman" w:cs="Times New Roman"/>
                <w:sz w:val="24"/>
                <w:szCs w:val="24"/>
              </w:rPr>
              <w:t>.</w:t>
            </w:r>
            <w:r w:rsidR="00DF2E1D">
              <w:rPr>
                <w:rFonts w:ascii="Times New Roman" w:hAnsi="Times New Roman" w:cs="Times New Roman"/>
                <w:sz w:val="24"/>
                <w:szCs w:val="24"/>
              </w:rPr>
              <w:t>845</w:t>
            </w:r>
            <w:r w:rsidRPr="005B7F83">
              <w:rPr>
                <w:rFonts w:ascii="Times New Roman" w:hAnsi="Times New Roman" w:cs="Times New Roman"/>
                <w:sz w:val="24"/>
                <w:szCs w:val="24"/>
              </w:rPr>
              <w:t>.</w:t>
            </w:r>
            <w:r w:rsidR="00DF2E1D">
              <w:rPr>
                <w:rFonts w:ascii="Times New Roman" w:hAnsi="Times New Roman" w:cs="Times New Roman"/>
                <w:sz w:val="24"/>
                <w:szCs w:val="24"/>
              </w:rPr>
              <w:t>960</w:t>
            </w:r>
            <w:r w:rsidRPr="005B7F83">
              <w:rPr>
                <w:rFonts w:ascii="Times New Roman" w:hAnsi="Times New Roman" w:cs="Times New Roman"/>
                <w:sz w:val="24"/>
                <w:szCs w:val="24"/>
              </w:rPr>
              <w:t>,</w:t>
            </w:r>
            <w:r w:rsidR="00DF2E1D">
              <w:rPr>
                <w:rFonts w:ascii="Times New Roman" w:hAnsi="Times New Roman" w:cs="Times New Roman"/>
                <w:sz w:val="24"/>
                <w:szCs w:val="24"/>
              </w:rPr>
              <w:t>00</w:t>
            </w:r>
            <w:r w:rsidRPr="005B7F83">
              <w:rPr>
                <w:rFonts w:ascii="Times New Roman" w:hAnsi="Times New Roman" w:cs="Times New Roman"/>
                <w:sz w:val="24"/>
                <w:szCs w:val="24"/>
              </w:rPr>
              <w:t xml:space="preserve"> TL.</w:t>
            </w:r>
          </w:p>
        </w:tc>
        <w:tc>
          <w:tcPr>
            <w:tcW w:w="425"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551" w:type="dxa"/>
            <w:shd w:val="clear" w:color="auto" w:fill="FFFFFF"/>
            <w:vAlign w:val="bottom"/>
          </w:tcPr>
          <w:p w:rsidR="00580060" w:rsidRPr="005B7F83" w:rsidRDefault="00580060" w:rsidP="00AB7133">
            <w:pPr>
              <w:spacing w:line="253" w:lineRule="exact"/>
              <w:jc w:val="center"/>
              <w:rPr>
                <w:rFonts w:ascii="Times New Roman" w:hAnsi="Times New Roman" w:cs="Times New Roman"/>
                <w:sz w:val="24"/>
                <w:szCs w:val="24"/>
              </w:rPr>
            </w:pPr>
            <w:r w:rsidRPr="005B7F83">
              <w:rPr>
                <w:rFonts w:ascii="Times New Roman" w:hAnsi="Times New Roman" w:cs="Times New Roman"/>
                <w:sz w:val="24"/>
                <w:szCs w:val="24"/>
              </w:rPr>
              <w:t>0</w:t>
            </w:r>
          </w:p>
        </w:tc>
      </w:tr>
      <w:tr w:rsidR="00580060" w:rsidRPr="005B7F83" w:rsidTr="00AB7133">
        <w:trPr>
          <w:trHeight w:val="385"/>
        </w:trPr>
        <w:tc>
          <w:tcPr>
            <w:tcW w:w="3266" w:type="dxa"/>
            <w:shd w:val="clear" w:color="auto" w:fill="FFFFFF"/>
            <w:vAlign w:val="bottom"/>
          </w:tcPr>
          <w:p w:rsidR="00580060" w:rsidRPr="005B7F83" w:rsidRDefault="00580060" w:rsidP="00AB7133">
            <w:pPr>
              <w:spacing w:line="253" w:lineRule="exact"/>
              <w:ind w:right="-888"/>
              <w:rPr>
                <w:rFonts w:ascii="Times New Roman" w:hAnsi="Times New Roman" w:cs="Times New Roman"/>
                <w:sz w:val="24"/>
                <w:szCs w:val="24"/>
              </w:rPr>
            </w:pPr>
            <w:r w:rsidRPr="005B7F83">
              <w:rPr>
                <w:rFonts w:ascii="Times New Roman" w:hAnsi="Times New Roman" w:cs="Times New Roman"/>
                <w:sz w:val="24"/>
                <w:szCs w:val="24"/>
              </w:rPr>
              <w:t xml:space="preserve">  Yeraltı ve Yerüstü Düzenleri</w:t>
            </w:r>
          </w:p>
        </w:tc>
        <w:tc>
          <w:tcPr>
            <w:tcW w:w="2835" w:type="dxa"/>
            <w:shd w:val="clear" w:color="auto" w:fill="FFFFFF"/>
            <w:vAlign w:val="bottom"/>
          </w:tcPr>
          <w:p w:rsidR="00580060" w:rsidRPr="005B7F83" w:rsidRDefault="00580060" w:rsidP="00DF2E1D">
            <w:pPr>
              <w:tabs>
                <w:tab w:val="left" w:pos="1053"/>
              </w:tabs>
              <w:spacing w:line="253" w:lineRule="exact"/>
              <w:ind w:left="409" w:right="-287" w:hanging="409"/>
              <w:jc w:val="center"/>
              <w:rPr>
                <w:rFonts w:ascii="Times New Roman" w:hAnsi="Times New Roman" w:cs="Times New Roman"/>
                <w:sz w:val="24"/>
                <w:szCs w:val="24"/>
              </w:rPr>
            </w:pPr>
            <w:r w:rsidRPr="005B7F83">
              <w:rPr>
                <w:rFonts w:ascii="Times New Roman" w:hAnsi="Times New Roman" w:cs="Times New Roman"/>
                <w:sz w:val="24"/>
                <w:szCs w:val="24"/>
              </w:rPr>
              <w:t xml:space="preserve"> </w:t>
            </w:r>
            <w:r w:rsidR="00DF2E1D">
              <w:rPr>
                <w:rFonts w:ascii="Times New Roman" w:hAnsi="Times New Roman" w:cs="Times New Roman"/>
                <w:sz w:val="24"/>
                <w:szCs w:val="24"/>
              </w:rPr>
              <w:t>24</w:t>
            </w:r>
            <w:r w:rsidRPr="005B7F83">
              <w:rPr>
                <w:rFonts w:ascii="Times New Roman" w:hAnsi="Times New Roman" w:cs="Times New Roman"/>
                <w:sz w:val="24"/>
                <w:szCs w:val="24"/>
              </w:rPr>
              <w:t>.</w:t>
            </w:r>
            <w:r w:rsidR="00DF2E1D">
              <w:rPr>
                <w:rFonts w:ascii="Times New Roman" w:hAnsi="Times New Roman" w:cs="Times New Roman"/>
                <w:sz w:val="24"/>
                <w:szCs w:val="24"/>
              </w:rPr>
              <w:t>474</w:t>
            </w:r>
            <w:r w:rsidRPr="005B7F83">
              <w:rPr>
                <w:rFonts w:ascii="Times New Roman" w:hAnsi="Times New Roman" w:cs="Times New Roman"/>
                <w:sz w:val="24"/>
                <w:szCs w:val="24"/>
              </w:rPr>
              <w:t>.</w:t>
            </w:r>
            <w:r w:rsidR="00DF2E1D">
              <w:rPr>
                <w:rFonts w:ascii="Times New Roman" w:hAnsi="Times New Roman" w:cs="Times New Roman"/>
                <w:sz w:val="24"/>
                <w:szCs w:val="24"/>
              </w:rPr>
              <w:t>014</w:t>
            </w:r>
            <w:r w:rsidRPr="005B7F83">
              <w:rPr>
                <w:rFonts w:ascii="Times New Roman" w:hAnsi="Times New Roman" w:cs="Times New Roman"/>
                <w:sz w:val="24"/>
                <w:szCs w:val="24"/>
              </w:rPr>
              <w:t>,</w:t>
            </w:r>
            <w:r w:rsidR="00DF2E1D">
              <w:rPr>
                <w:rFonts w:ascii="Times New Roman" w:hAnsi="Times New Roman" w:cs="Times New Roman"/>
                <w:sz w:val="24"/>
                <w:szCs w:val="24"/>
              </w:rPr>
              <w:t>19</w:t>
            </w:r>
            <w:r w:rsidRPr="005B7F83">
              <w:rPr>
                <w:rFonts w:ascii="Times New Roman" w:hAnsi="Times New Roman" w:cs="Times New Roman"/>
                <w:sz w:val="24"/>
                <w:szCs w:val="24"/>
              </w:rPr>
              <w:t xml:space="preserve"> TL.</w:t>
            </w:r>
          </w:p>
        </w:tc>
        <w:tc>
          <w:tcPr>
            <w:tcW w:w="425"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551" w:type="dxa"/>
            <w:shd w:val="clear" w:color="auto" w:fill="FFFFFF"/>
            <w:vAlign w:val="bottom"/>
          </w:tcPr>
          <w:p w:rsidR="00580060" w:rsidRPr="005B7F83" w:rsidRDefault="00580060" w:rsidP="00AB7133">
            <w:pPr>
              <w:spacing w:line="253" w:lineRule="exact"/>
              <w:jc w:val="center"/>
              <w:rPr>
                <w:rFonts w:ascii="Times New Roman" w:hAnsi="Times New Roman" w:cs="Times New Roman"/>
                <w:sz w:val="24"/>
                <w:szCs w:val="24"/>
              </w:rPr>
            </w:pPr>
            <w:r w:rsidRPr="005B7F83">
              <w:rPr>
                <w:rFonts w:ascii="Times New Roman" w:hAnsi="Times New Roman" w:cs="Times New Roman"/>
                <w:sz w:val="24"/>
                <w:szCs w:val="24"/>
              </w:rPr>
              <w:t>0</w:t>
            </w:r>
          </w:p>
        </w:tc>
      </w:tr>
      <w:tr w:rsidR="00580060" w:rsidRPr="005B7F83" w:rsidTr="00AB7133">
        <w:trPr>
          <w:trHeight w:val="385"/>
        </w:trPr>
        <w:tc>
          <w:tcPr>
            <w:tcW w:w="3266" w:type="dxa"/>
            <w:shd w:val="clear" w:color="auto" w:fill="FFFFFF"/>
            <w:vAlign w:val="bottom"/>
          </w:tcPr>
          <w:p w:rsidR="00580060" w:rsidRPr="005B7F83" w:rsidRDefault="00580060" w:rsidP="00AB7133">
            <w:pPr>
              <w:spacing w:line="253" w:lineRule="exact"/>
              <w:ind w:right="-888"/>
              <w:rPr>
                <w:rFonts w:ascii="Times New Roman" w:hAnsi="Times New Roman" w:cs="Times New Roman"/>
                <w:sz w:val="24"/>
                <w:szCs w:val="24"/>
              </w:rPr>
            </w:pPr>
            <w:r w:rsidRPr="005B7F83">
              <w:rPr>
                <w:rFonts w:ascii="Times New Roman" w:hAnsi="Times New Roman" w:cs="Times New Roman"/>
                <w:sz w:val="24"/>
                <w:szCs w:val="24"/>
              </w:rPr>
              <w:t xml:space="preserve">   Binalar</w:t>
            </w:r>
          </w:p>
        </w:tc>
        <w:tc>
          <w:tcPr>
            <w:tcW w:w="2835" w:type="dxa"/>
            <w:shd w:val="clear" w:color="auto" w:fill="FFFFFF"/>
            <w:vAlign w:val="bottom"/>
          </w:tcPr>
          <w:p w:rsidR="00580060" w:rsidRPr="005B7F83" w:rsidRDefault="00DF2E1D" w:rsidP="00DF2E1D">
            <w:pPr>
              <w:tabs>
                <w:tab w:val="left" w:pos="1053"/>
              </w:tabs>
              <w:spacing w:line="253" w:lineRule="exact"/>
              <w:ind w:left="409" w:right="-287" w:hanging="409"/>
              <w:jc w:val="center"/>
              <w:rPr>
                <w:rFonts w:ascii="Times New Roman" w:hAnsi="Times New Roman" w:cs="Times New Roman"/>
                <w:sz w:val="24"/>
                <w:szCs w:val="24"/>
              </w:rPr>
            </w:pPr>
            <w:r>
              <w:rPr>
                <w:rFonts w:ascii="Times New Roman" w:hAnsi="Times New Roman" w:cs="Times New Roman"/>
                <w:sz w:val="24"/>
                <w:szCs w:val="24"/>
              </w:rPr>
              <w:t>263</w:t>
            </w:r>
            <w:r w:rsidR="00580060" w:rsidRPr="005B7F83">
              <w:rPr>
                <w:rFonts w:ascii="Times New Roman" w:hAnsi="Times New Roman" w:cs="Times New Roman"/>
                <w:sz w:val="24"/>
                <w:szCs w:val="24"/>
              </w:rPr>
              <w:t>.</w:t>
            </w:r>
            <w:r>
              <w:rPr>
                <w:rFonts w:ascii="Times New Roman" w:hAnsi="Times New Roman" w:cs="Times New Roman"/>
                <w:sz w:val="24"/>
                <w:szCs w:val="24"/>
              </w:rPr>
              <w:t>549</w:t>
            </w:r>
            <w:r w:rsidR="00580060" w:rsidRPr="005B7F83">
              <w:rPr>
                <w:rFonts w:ascii="Times New Roman" w:hAnsi="Times New Roman" w:cs="Times New Roman"/>
                <w:sz w:val="24"/>
                <w:szCs w:val="24"/>
              </w:rPr>
              <w:t>.</w:t>
            </w:r>
            <w:r>
              <w:rPr>
                <w:rFonts w:ascii="Times New Roman" w:hAnsi="Times New Roman" w:cs="Times New Roman"/>
                <w:sz w:val="24"/>
                <w:szCs w:val="24"/>
              </w:rPr>
              <w:t>971</w:t>
            </w:r>
            <w:r w:rsidR="00580060" w:rsidRPr="005B7F83">
              <w:rPr>
                <w:rFonts w:ascii="Times New Roman" w:hAnsi="Times New Roman" w:cs="Times New Roman"/>
                <w:sz w:val="24"/>
                <w:szCs w:val="24"/>
              </w:rPr>
              <w:t>,</w:t>
            </w:r>
            <w:r>
              <w:rPr>
                <w:rFonts w:ascii="Times New Roman" w:hAnsi="Times New Roman" w:cs="Times New Roman"/>
                <w:sz w:val="24"/>
                <w:szCs w:val="24"/>
              </w:rPr>
              <w:t>6</w:t>
            </w:r>
            <w:r w:rsidR="00580060" w:rsidRPr="005B7F83">
              <w:rPr>
                <w:rFonts w:ascii="Times New Roman" w:hAnsi="Times New Roman" w:cs="Times New Roman"/>
                <w:sz w:val="24"/>
                <w:szCs w:val="24"/>
              </w:rPr>
              <w:t>8TL.</w:t>
            </w:r>
          </w:p>
        </w:tc>
        <w:tc>
          <w:tcPr>
            <w:tcW w:w="425"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551" w:type="dxa"/>
            <w:shd w:val="clear" w:color="auto" w:fill="FFFFFF"/>
            <w:vAlign w:val="bottom"/>
          </w:tcPr>
          <w:p w:rsidR="00580060" w:rsidRPr="005B7F83" w:rsidRDefault="00580060" w:rsidP="00DF2E1D">
            <w:pPr>
              <w:spacing w:line="253" w:lineRule="exact"/>
              <w:rPr>
                <w:rFonts w:ascii="Times New Roman" w:hAnsi="Times New Roman" w:cs="Times New Roman"/>
                <w:sz w:val="24"/>
                <w:szCs w:val="24"/>
              </w:rPr>
            </w:pPr>
            <w:r w:rsidRPr="005B7F83">
              <w:rPr>
                <w:rFonts w:ascii="Times New Roman" w:hAnsi="Times New Roman" w:cs="Times New Roman"/>
                <w:sz w:val="24"/>
                <w:szCs w:val="24"/>
              </w:rPr>
              <w:t xml:space="preserve">   </w:t>
            </w:r>
            <w:r w:rsidR="006F1C30">
              <w:rPr>
                <w:rFonts w:ascii="Times New Roman" w:hAnsi="Times New Roman" w:cs="Times New Roman"/>
                <w:sz w:val="24"/>
                <w:szCs w:val="24"/>
              </w:rPr>
              <w:t xml:space="preserve">                 </w:t>
            </w:r>
            <w:r w:rsidR="00DF2E1D">
              <w:rPr>
                <w:rFonts w:ascii="Times New Roman" w:hAnsi="Times New Roman" w:cs="Times New Roman"/>
                <w:sz w:val="24"/>
                <w:szCs w:val="24"/>
              </w:rPr>
              <w:t>0</w:t>
            </w:r>
          </w:p>
        </w:tc>
      </w:tr>
      <w:tr w:rsidR="00580060" w:rsidRPr="005B7F83" w:rsidTr="00AB7133">
        <w:trPr>
          <w:trHeight w:val="60"/>
        </w:trPr>
        <w:tc>
          <w:tcPr>
            <w:tcW w:w="3266" w:type="dxa"/>
            <w:shd w:val="clear" w:color="auto" w:fill="FFFFFF"/>
            <w:vAlign w:val="bottom"/>
          </w:tcPr>
          <w:p w:rsidR="00580060" w:rsidRPr="005B7F83" w:rsidRDefault="00580060" w:rsidP="00AB7133">
            <w:pPr>
              <w:spacing w:line="253" w:lineRule="exact"/>
              <w:ind w:right="-888"/>
              <w:rPr>
                <w:rFonts w:ascii="Times New Roman" w:hAnsi="Times New Roman" w:cs="Times New Roman"/>
                <w:sz w:val="24"/>
                <w:szCs w:val="24"/>
              </w:rPr>
            </w:pPr>
          </w:p>
          <w:p w:rsidR="00580060" w:rsidRPr="005B7F83" w:rsidRDefault="00580060" w:rsidP="00AB7133">
            <w:pPr>
              <w:spacing w:line="253" w:lineRule="exact"/>
              <w:ind w:firstLine="142"/>
              <w:jc w:val="both"/>
              <w:rPr>
                <w:rFonts w:ascii="Times New Roman" w:hAnsi="Times New Roman" w:cs="Times New Roman"/>
                <w:sz w:val="24"/>
                <w:szCs w:val="24"/>
              </w:rPr>
            </w:pPr>
            <w:r w:rsidRPr="005B7F83">
              <w:rPr>
                <w:rFonts w:ascii="Times New Roman" w:hAnsi="Times New Roman" w:cs="Times New Roman"/>
                <w:sz w:val="24"/>
                <w:szCs w:val="24"/>
              </w:rPr>
              <w:lastRenderedPageBreak/>
              <w:t>Tesis, Makine ve Cihazlar</w:t>
            </w:r>
          </w:p>
        </w:tc>
        <w:tc>
          <w:tcPr>
            <w:tcW w:w="2835" w:type="dxa"/>
            <w:shd w:val="clear" w:color="auto" w:fill="FFFFFF"/>
            <w:vAlign w:val="bottom"/>
          </w:tcPr>
          <w:p w:rsidR="00580060" w:rsidRPr="005B7F83" w:rsidRDefault="00580060" w:rsidP="00DF2E1D">
            <w:pPr>
              <w:tabs>
                <w:tab w:val="left" w:pos="1053"/>
              </w:tabs>
              <w:spacing w:line="253" w:lineRule="exact"/>
              <w:ind w:left="409" w:right="-287" w:hanging="409"/>
              <w:jc w:val="center"/>
              <w:rPr>
                <w:rFonts w:ascii="Times New Roman" w:hAnsi="Times New Roman" w:cs="Times New Roman"/>
                <w:sz w:val="24"/>
                <w:szCs w:val="24"/>
              </w:rPr>
            </w:pPr>
            <w:r w:rsidRPr="005B7F83">
              <w:rPr>
                <w:rFonts w:ascii="Times New Roman" w:hAnsi="Times New Roman" w:cs="Times New Roman"/>
                <w:sz w:val="24"/>
                <w:szCs w:val="24"/>
              </w:rPr>
              <w:lastRenderedPageBreak/>
              <w:t xml:space="preserve">  1</w:t>
            </w:r>
            <w:r w:rsidR="00DF2E1D">
              <w:rPr>
                <w:rFonts w:ascii="Times New Roman" w:hAnsi="Times New Roman" w:cs="Times New Roman"/>
                <w:sz w:val="24"/>
                <w:szCs w:val="24"/>
              </w:rPr>
              <w:t>9</w:t>
            </w:r>
            <w:r w:rsidRPr="005B7F83">
              <w:rPr>
                <w:rFonts w:ascii="Times New Roman" w:hAnsi="Times New Roman" w:cs="Times New Roman"/>
                <w:sz w:val="24"/>
                <w:szCs w:val="24"/>
              </w:rPr>
              <w:t>.</w:t>
            </w:r>
            <w:r w:rsidR="00DF2E1D">
              <w:rPr>
                <w:rFonts w:ascii="Times New Roman" w:hAnsi="Times New Roman" w:cs="Times New Roman"/>
                <w:sz w:val="24"/>
                <w:szCs w:val="24"/>
              </w:rPr>
              <w:t>159</w:t>
            </w:r>
            <w:r w:rsidRPr="005B7F83">
              <w:rPr>
                <w:rFonts w:ascii="Times New Roman" w:hAnsi="Times New Roman" w:cs="Times New Roman"/>
                <w:sz w:val="24"/>
                <w:szCs w:val="24"/>
              </w:rPr>
              <w:t>.</w:t>
            </w:r>
            <w:r w:rsidR="00DF2E1D">
              <w:rPr>
                <w:rFonts w:ascii="Times New Roman" w:hAnsi="Times New Roman" w:cs="Times New Roman"/>
                <w:sz w:val="24"/>
                <w:szCs w:val="24"/>
              </w:rPr>
              <w:t>989</w:t>
            </w:r>
            <w:r w:rsidRPr="005B7F83">
              <w:rPr>
                <w:rFonts w:ascii="Times New Roman" w:hAnsi="Times New Roman" w:cs="Times New Roman"/>
                <w:sz w:val="24"/>
                <w:szCs w:val="24"/>
              </w:rPr>
              <w:t>,</w:t>
            </w:r>
            <w:r w:rsidR="00DF2E1D">
              <w:rPr>
                <w:rFonts w:ascii="Times New Roman" w:hAnsi="Times New Roman" w:cs="Times New Roman"/>
                <w:sz w:val="24"/>
                <w:szCs w:val="24"/>
              </w:rPr>
              <w:t>31</w:t>
            </w:r>
            <w:r w:rsidRPr="005B7F83">
              <w:rPr>
                <w:rFonts w:ascii="Times New Roman" w:hAnsi="Times New Roman" w:cs="Times New Roman"/>
                <w:sz w:val="24"/>
                <w:szCs w:val="24"/>
              </w:rPr>
              <w:t xml:space="preserve"> TL.</w:t>
            </w:r>
          </w:p>
        </w:tc>
        <w:tc>
          <w:tcPr>
            <w:tcW w:w="425"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551" w:type="dxa"/>
            <w:shd w:val="clear" w:color="auto" w:fill="FFFFFF"/>
            <w:vAlign w:val="bottom"/>
          </w:tcPr>
          <w:p w:rsidR="00580060" w:rsidRPr="005B7F83" w:rsidRDefault="00580060" w:rsidP="00DF2E1D">
            <w:pPr>
              <w:spacing w:line="253" w:lineRule="exact"/>
              <w:rPr>
                <w:rFonts w:ascii="Times New Roman" w:hAnsi="Times New Roman" w:cs="Times New Roman"/>
                <w:sz w:val="24"/>
                <w:szCs w:val="24"/>
              </w:rPr>
            </w:pPr>
            <w:r w:rsidRPr="005B7F83">
              <w:rPr>
                <w:rFonts w:ascii="Times New Roman" w:hAnsi="Times New Roman" w:cs="Times New Roman"/>
                <w:sz w:val="24"/>
                <w:szCs w:val="24"/>
              </w:rPr>
              <w:t xml:space="preserve">    </w:t>
            </w:r>
            <w:r w:rsidR="00DF2E1D">
              <w:rPr>
                <w:rFonts w:ascii="Times New Roman" w:hAnsi="Times New Roman" w:cs="Times New Roman"/>
                <w:sz w:val="24"/>
                <w:szCs w:val="24"/>
              </w:rPr>
              <w:t xml:space="preserve">7.031.245,08 </w:t>
            </w:r>
            <w:r w:rsidRPr="005B7F83">
              <w:rPr>
                <w:rFonts w:ascii="Times New Roman" w:hAnsi="Times New Roman" w:cs="Times New Roman"/>
                <w:sz w:val="24"/>
                <w:szCs w:val="24"/>
              </w:rPr>
              <w:t>TL</w:t>
            </w:r>
            <w:r w:rsidR="00DF2E1D">
              <w:rPr>
                <w:rFonts w:ascii="Times New Roman" w:hAnsi="Times New Roman" w:cs="Times New Roman"/>
                <w:sz w:val="24"/>
                <w:szCs w:val="24"/>
              </w:rPr>
              <w:t>.</w:t>
            </w:r>
          </w:p>
        </w:tc>
      </w:tr>
      <w:tr w:rsidR="00580060" w:rsidRPr="005B7F83" w:rsidTr="00AB7133">
        <w:trPr>
          <w:trHeight w:val="527"/>
        </w:trPr>
        <w:tc>
          <w:tcPr>
            <w:tcW w:w="3266" w:type="dxa"/>
            <w:shd w:val="clear" w:color="auto" w:fill="FFFFFF"/>
            <w:vAlign w:val="bottom"/>
          </w:tcPr>
          <w:p w:rsidR="00580060" w:rsidRPr="005B7F83" w:rsidRDefault="00580060" w:rsidP="00AB7133">
            <w:pPr>
              <w:spacing w:line="0" w:lineRule="atLeast"/>
              <w:ind w:left="120"/>
              <w:rPr>
                <w:rFonts w:ascii="Times New Roman" w:hAnsi="Times New Roman" w:cs="Times New Roman"/>
                <w:sz w:val="24"/>
                <w:szCs w:val="24"/>
              </w:rPr>
            </w:pPr>
            <w:r w:rsidRPr="005B7F83">
              <w:rPr>
                <w:rFonts w:ascii="Times New Roman" w:hAnsi="Times New Roman" w:cs="Times New Roman"/>
                <w:sz w:val="24"/>
                <w:szCs w:val="24"/>
              </w:rPr>
              <w:lastRenderedPageBreak/>
              <w:t>Taşıtlar</w:t>
            </w:r>
          </w:p>
        </w:tc>
        <w:tc>
          <w:tcPr>
            <w:tcW w:w="2835" w:type="dxa"/>
            <w:shd w:val="clear" w:color="auto" w:fill="FFFFFF"/>
            <w:vAlign w:val="bottom"/>
          </w:tcPr>
          <w:p w:rsidR="00580060" w:rsidRPr="005B7F83" w:rsidRDefault="00580060" w:rsidP="00DF2E1D">
            <w:pPr>
              <w:spacing w:line="0" w:lineRule="atLeast"/>
              <w:rPr>
                <w:rFonts w:ascii="Times New Roman" w:hAnsi="Times New Roman" w:cs="Times New Roman"/>
                <w:sz w:val="24"/>
                <w:szCs w:val="24"/>
              </w:rPr>
            </w:pPr>
            <w:r w:rsidRPr="005B7F83">
              <w:rPr>
                <w:rFonts w:ascii="Times New Roman" w:hAnsi="Times New Roman" w:cs="Times New Roman"/>
                <w:sz w:val="24"/>
                <w:szCs w:val="24"/>
              </w:rPr>
              <w:t xml:space="preserve">               2.</w:t>
            </w:r>
            <w:r w:rsidR="00DF2E1D">
              <w:rPr>
                <w:rFonts w:ascii="Times New Roman" w:hAnsi="Times New Roman" w:cs="Times New Roman"/>
                <w:sz w:val="24"/>
                <w:szCs w:val="24"/>
              </w:rPr>
              <w:t>107</w:t>
            </w:r>
            <w:r w:rsidRPr="005B7F83">
              <w:rPr>
                <w:rFonts w:ascii="Times New Roman" w:hAnsi="Times New Roman" w:cs="Times New Roman"/>
                <w:sz w:val="24"/>
                <w:szCs w:val="24"/>
              </w:rPr>
              <w:t>.</w:t>
            </w:r>
            <w:r w:rsidR="00DF2E1D">
              <w:rPr>
                <w:rFonts w:ascii="Times New Roman" w:hAnsi="Times New Roman" w:cs="Times New Roman"/>
                <w:sz w:val="24"/>
                <w:szCs w:val="24"/>
              </w:rPr>
              <w:t>943</w:t>
            </w:r>
            <w:r w:rsidRPr="005B7F83">
              <w:rPr>
                <w:rFonts w:ascii="Times New Roman" w:hAnsi="Times New Roman" w:cs="Times New Roman"/>
                <w:sz w:val="24"/>
                <w:szCs w:val="24"/>
              </w:rPr>
              <w:t>,</w:t>
            </w:r>
            <w:r w:rsidR="00DF2E1D">
              <w:rPr>
                <w:rFonts w:ascii="Times New Roman" w:hAnsi="Times New Roman" w:cs="Times New Roman"/>
                <w:sz w:val="24"/>
                <w:szCs w:val="24"/>
              </w:rPr>
              <w:t>65</w:t>
            </w:r>
            <w:r w:rsidRPr="005B7F83">
              <w:rPr>
                <w:rFonts w:ascii="Times New Roman" w:hAnsi="Times New Roman" w:cs="Times New Roman"/>
                <w:sz w:val="24"/>
                <w:szCs w:val="24"/>
              </w:rPr>
              <w:t xml:space="preserve"> TL.</w:t>
            </w:r>
          </w:p>
        </w:tc>
        <w:tc>
          <w:tcPr>
            <w:tcW w:w="425"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551" w:type="dxa"/>
            <w:shd w:val="clear" w:color="auto" w:fill="FFFFFF"/>
            <w:vAlign w:val="bottom"/>
          </w:tcPr>
          <w:p w:rsidR="00580060" w:rsidRPr="005B7F83" w:rsidRDefault="00580060" w:rsidP="00DF2E1D">
            <w:pPr>
              <w:spacing w:line="0" w:lineRule="atLeast"/>
              <w:rPr>
                <w:rFonts w:ascii="Times New Roman" w:hAnsi="Times New Roman" w:cs="Times New Roman"/>
                <w:sz w:val="24"/>
                <w:szCs w:val="24"/>
              </w:rPr>
            </w:pPr>
            <w:r w:rsidRPr="005B7F83">
              <w:rPr>
                <w:rFonts w:ascii="Times New Roman" w:hAnsi="Times New Roman" w:cs="Times New Roman"/>
                <w:sz w:val="24"/>
                <w:szCs w:val="24"/>
              </w:rPr>
              <w:t xml:space="preserve">          </w:t>
            </w:r>
            <w:r w:rsidR="00DF2E1D">
              <w:rPr>
                <w:rFonts w:ascii="Times New Roman" w:hAnsi="Times New Roman" w:cs="Times New Roman"/>
                <w:sz w:val="24"/>
                <w:szCs w:val="24"/>
              </w:rPr>
              <w:t>45.548</w:t>
            </w:r>
            <w:r w:rsidRPr="005B7F83">
              <w:rPr>
                <w:rFonts w:ascii="Times New Roman" w:hAnsi="Times New Roman" w:cs="Times New Roman"/>
                <w:sz w:val="24"/>
                <w:szCs w:val="24"/>
              </w:rPr>
              <w:t>,0</w:t>
            </w:r>
            <w:r w:rsidR="00DF2E1D">
              <w:rPr>
                <w:rFonts w:ascii="Times New Roman" w:hAnsi="Times New Roman" w:cs="Times New Roman"/>
                <w:sz w:val="24"/>
                <w:szCs w:val="24"/>
              </w:rPr>
              <w:t>0</w:t>
            </w:r>
            <w:r w:rsidRPr="005B7F83">
              <w:rPr>
                <w:rFonts w:ascii="Times New Roman" w:hAnsi="Times New Roman" w:cs="Times New Roman"/>
                <w:sz w:val="24"/>
                <w:szCs w:val="24"/>
              </w:rPr>
              <w:t xml:space="preserve"> TL</w:t>
            </w:r>
          </w:p>
        </w:tc>
      </w:tr>
      <w:tr w:rsidR="00580060" w:rsidRPr="005B7F83" w:rsidTr="00AB7133">
        <w:trPr>
          <w:trHeight w:val="538"/>
        </w:trPr>
        <w:tc>
          <w:tcPr>
            <w:tcW w:w="3266" w:type="dxa"/>
            <w:shd w:val="clear" w:color="auto" w:fill="FFFFFF"/>
            <w:vAlign w:val="bottom"/>
          </w:tcPr>
          <w:p w:rsidR="00580060" w:rsidRPr="005B7F83" w:rsidRDefault="00580060" w:rsidP="00AB7133">
            <w:pPr>
              <w:spacing w:line="0" w:lineRule="atLeast"/>
              <w:ind w:left="120"/>
              <w:rPr>
                <w:rFonts w:ascii="Times New Roman" w:hAnsi="Times New Roman" w:cs="Times New Roman"/>
                <w:sz w:val="24"/>
                <w:szCs w:val="24"/>
              </w:rPr>
            </w:pPr>
            <w:r w:rsidRPr="005B7F83">
              <w:rPr>
                <w:rFonts w:ascii="Times New Roman" w:hAnsi="Times New Roman" w:cs="Times New Roman"/>
                <w:sz w:val="24"/>
                <w:szCs w:val="24"/>
              </w:rPr>
              <w:t>Demirbaşlar</w:t>
            </w:r>
          </w:p>
        </w:tc>
        <w:tc>
          <w:tcPr>
            <w:tcW w:w="2835" w:type="dxa"/>
            <w:shd w:val="clear" w:color="auto" w:fill="FFFFFF"/>
            <w:vAlign w:val="bottom"/>
          </w:tcPr>
          <w:p w:rsidR="00580060" w:rsidRPr="005B7F83" w:rsidRDefault="00580060" w:rsidP="00DF2E1D">
            <w:pPr>
              <w:spacing w:line="0" w:lineRule="atLeast"/>
              <w:rPr>
                <w:rFonts w:ascii="Times New Roman" w:hAnsi="Times New Roman" w:cs="Times New Roman"/>
                <w:sz w:val="24"/>
                <w:szCs w:val="24"/>
              </w:rPr>
            </w:pPr>
            <w:r w:rsidRPr="005B7F83">
              <w:rPr>
                <w:rFonts w:ascii="Times New Roman" w:hAnsi="Times New Roman" w:cs="Times New Roman"/>
                <w:sz w:val="24"/>
                <w:szCs w:val="24"/>
              </w:rPr>
              <w:t xml:space="preserve">              2</w:t>
            </w:r>
            <w:r w:rsidR="00DF2E1D">
              <w:rPr>
                <w:rFonts w:ascii="Times New Roman" w:hAnsi="Times New Roman" w:cs="Times New Roman"/>
                <w:sz w:val="24"/>
                <w:szCs w:val="24"/>
              </w:rPr>
              <w:t>6</w:t>
            </w:r>
            <w:r w:rsidRPr="005B7F83">
              <w:rPr>
                <w:rFonts w:ascii="Times New Roman" w:hAnsi="Times New Roman" w:cs="Times New Roman"/>
                <w:sz w:val="24"/>
                <w:szCs w:val="24"/>
              </w:rPr>
              <w:t>.</w:t>
            </w:r>
            <w:r w:rsidR="00DF2E1D">
              <w:rPr>
                <w:rFonts w:ascii="Times New Roman" w:hAnsi="Times New Roman" w:cs="Times New Roman"/>
                <w:sz w:val="24"/>
                <w:szCs w:val="24"/>
              </w:rPr>
              <w:t>389</w:t>
            </w:r>
            <w:r w:rsidRPr="005B7F83">
              <w:rPr>
                <w:rFonts w:ascii="Times New Roman" w:hAnsi="Times New Roman" w:cs="Times New Roman"/>
                <w:sz w:val="24"/>
                <w:szCs w:val="24"/>
              </w:rPr>
              <w:t>.</w:t>
            </w:r>
            <w:r w:rsidR="00DF2E1D">
              <w:rPr>
                <w:rFonts w:ascii="Times New Roman" w:hAnsi="Times New Roman" w:cs="Times New Roman"/>
                <w:sz w:val="24"/>
                <w:szCs w:val="24"/>
              </w:rPr>
              <w:t>730</w:t>
            </w:r>
            <w:r w:rsidRPr="005B7F83">
              <w:rPr>
                <w:rFonts w:ascii="Times New Roman" w:hAnsi="Times New Roman" w:cs="Times New Roman"/>
                <w:sz w:val="24"/>
                <w:szCs w:val="24"/>
              </w:rPr>
              <w:t>,</w:t>
            </w:r>
            <w:r w:rsidR="00DF2E1D">
              <w:rPr>
                <w:rFonts w:ascii="Times New Roman" w:hAnsi="Times New Roman" w:cs="Times New Roman"/>
                <w:sz w:val="24"/>
                <w:szCs w:val="24"/>
              </w:rPr>
              <w:t>07</w:t>
            </w:r>
            <w:r w:rsidRPr="005B7F83">
              <w:rPr>
                <w:rFonts w:ascii="Times New Roman" w:hAnsi="Times New Roman" w:cs="Times New Roman"/>
                <w:sz w:val="24"/>
                <w:szCs w:val="24"/>
              </w:rPr>
              <w:t xml:space="preserve"> TL.</w:t>
            </w:r>
          </w:p>
        </w:tc>
        <w:tc>
          <w:tcPr>
            <w:tcW w:w="425" w:type="dxa"/>
            <w:shd w:val="clear" w:color="auto" w:fill="FFFFFF"/>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551" w:type="dxa"/>
            <w:shd w:val="clear" w:color="auto" w:fill="FFFFFF"/>
            <w:vAlign w:val="bottom"/>
          </w:tcPr>
          <w:p w:rsidR="00580060" w:rsidRPr="005B7F83" w:rsidRDefault="00DF2E1D" w:rsidP="00DF2E1D">
            <w:pPr>
              <w:spacing w:line="0" w:lineRule="atLeast"/>
              <w:ind w:left="60"/>
              <w:rPr>
                <w:rFonts w:ascii="Times New Roman" w:hAnsi="Times New Roman" w:cs="Times New Roman"/>
                <w:sz w:val="24"/>
                <w:szCs w:val="24"/>
              </w:rPr>
            </w:pPr>
            <w:r>
              <w:rPr>
                <w:rFonts w:ascii="Times New Roman" w:hAnsi="Times New Roman" w:cs="Times New Roman"/>
                <w:sz w:val="24"/>
                <w:szCs w:val="24"/>
              </w:rPr>
              <w:t>5.380</w:t>
            </w:r>
            <w:r w:rsidR="00580060" w:rsidRPr="005B7F83">
              <w:rPr>
                <w:rFonts w:ascii="Times New Roman" w:hAnsi="Times New Roman" w:cs="Times New Roman"/>
                <w:sz w:val="24"/>
                <w:szCs w:val="24"/>
              </w:rPr>
              <w:t>.</w:t>
            </w:r>
            <w:r>
              <w:rPr>
                <w:rFonts w:ascii="Times New Roman" w:hAnsi="Times New Roman" w:cs="Times New Roman"/>
                <w:sz w:val="24"/>
                <w:szCs w:val="24"/>
              </w:rPr>
              <w:t>559</w:t>
            </w:r>
            <w:r w:rsidR="00580060" w:rsidRPr="005B7F83">
              <w:rPr>
                <w:rFonts w:ascii="Times New Roman" w:hAnsi="Times New Roman" w:cs="Times New Roman"/>
                <w:sz w:val="24"/>
                <w:szCs w:val="24"/>
              </w:rPr>
              <w:t>,</w:t>
            </w:r>
            <w:r>
              <w:rPr>
                <w:rFonts w:ascii="Times New Roman" w:hAnsi="Times New Roman" w:cs="Times New Roman"/>
                <w:sz w:val="24"/>
                <w:szCs w:val="24"/>
              </w:rPr>
              <w:t>96</w:t>
            </w:r>
            <w:r w:rsidR="00580060" w:rsidRPr="005B7F83">
              <w:rPr>
                <w:rFonts w:ascii="Times New Roman" w:hAnsi="Times New Roman" w:cs="Times New Roman"/>
                <w:sz w:val="24"/>
                <w:szCs w:val="24"/>
              </w:rPr>
              <w:t xml:space="preserve"> TL</w:t>
            </w:r>
          </w:p>
        </w:tc>
      </w:tr>
    </w:tbl>
    <w:p w:rsidR="00580060" w:rsidRPr="005B7F83" w:rsidRDefault="00580060" w:rsidP="00580060">
      <w:pPr>
        <w:spacing w:line="0" w:lineRule="atLeast"/>
        <w:ind w:left="480"/>
        <w:rPr>
          <w:rFonts w:ascii="Times New Roman" w:eastAsia="Times New Roman" w:hAnsi="Times New Roman" w:cs="Times New Roman"/>
          <w:sz w:val="24"/>
          <w:szCs w:val="24"/>
        </w:rPr>
      </w:pPr>
    </w:p>
    <w:p w:rsidR="00580060" w:rsidRPr="005B7F83" w:rsidRDefault="00580060" w:rsidP="001F0109">
      <w:pPr>
        <w:pStyle w:val="a1"/>
        <w:rPr>
          <w:rFonts w:eastAsia="Times New Roman"/>
        </w:rPr>
      </w:pPr>
      <w:bookmarkStart w:id="48" w:name="_Toc38310791"/>
      <w:r w:rsidRPr="005B7F83">
        <w:rPr>
          <w:rFonts w:eastAsia="Times New Roman"/>
        </w:rPr>
        <w:t>5- KARŞILIKLAR</w:t>
      </w:r>
      <w:bookmarkEnd w:id="48"/>
    </w:p>
    <w:p w:rsidR="00580060" w:rsidRPr="005B7F83" w:rsidRDefault="00580060" w:rsidP="00580060">
      <w:pPr>
        <w:spacing w:line="246" w:lineRule="auto"/>
        <w:ind w:left="480" w:right="120" w:firstLine="654"/>
        <w:jc w:val="both"/>
        <w:rPr>
          <w:rFonts w:ascii="Times New Roman" w:eastAsia="Times New Roman" w:hAnsi="Times New Roman" w:cs="Times New Roman"/>
          <w:color w:val="1C283D"/>
          <w:sz w:val="24"/>
          <w:szCs w:val="24"/>
        </w:rPr>
      </w:pPr>
      <w:r w:rsidRPr="005B7F83">
        <w:rPr>
          <w:rFonts w:ascii="Times New Roman" w:eastAsia="Times New Roman" w:hAnsi="Times New Roman" w:cs="Times New Roman"/>
          <w:sz w:val="24"/>
          <w:szCs w:val="24"/>
        </w:rPr>
        <w:t xml:space="preserve">Üniversitemizde </w:t>
      </w:r>
      <w:r w:rsidRPr="005B7F83">
        <w:rPr>
          <w:rFonts w:ascii="Times New Roman" w:eastAsia="Times New Roman" w:hAnsi="Times New Roman" w:cs="Times New Roman"/>
          <w:color w:val="1C283D"/>
          <w:sz w:val="24"/>
          <w:szCs w:val="24"/>
        </w:rPr>
        <w:t xml:space="preserve">Kıdem tazminatı karşılıkları kapsamında hesap kodu tanımlanmış ve tutarı </w:t>
      </w:r>
      <w:r w:rsidR="00DF2E1D">
        <w:rPr>
          <w:rFonts w:ascii="Times New Roman" w:eastAsia="Times New Roman" w:hAnsi="Times New Roman" w:cs="Times New Roman"/>
          <w:color w:val="1C283D"/>
          <w:sz w:val="24"/>
          <w:szCs w:val="24"/>
        </w:rPr>
        <w:t>9</w:t>
      </w:r>
      <w:r w:rsidRPr="005B7F83">
        <w:rPr>
          <w:rFonts w:ascii="Times New Roman" w:hAnsi="Times New Roman" w:cs="Times New Roman"/>
          <w:sz w:val="24"/>
          <w:szCs w:val="24"/>
        </w:rPr>
        <w:t>.</w:t>
      </w:r>
      <w:r w:rsidR="00DF2E1D">
        <w:rPr>
          <w:rFonts w:ascii="Times New Roman" w:hAnsi="Times New Roman" w:cs="Times New Roman"/>
          <w:sz w:val="24"/>
          <w:szCs w:val="24"/>
        </w:rPr>
        <w:t>052</w:t>
      </w:r>
      <w:r w:rsidRPr="005B7F83">
        <w:rPr>
          <w:rFonts w:ascii="Times New Roman" w:hAnsi="Times New Roman" w:cs="Times New Roman"/>
          <w:sz w:val="24"/>
          <w:szCs w:val="24"/>
        </w:rPr>
        <w:t>.</w:t>
      </w:r>
      <w:r w:rsidR="00DF2E1D">
        <w:rPr>
          <w:rFonts w:ascii="Times New Roman" w:hAnsi="Times New Roman" w:cs="Times New Roman"/>
          <w:sz w:val="24"/>
          <w:szCs w:val="24"/>
        </w:rPr>
        <w:t>01</w:t>
      </w:r>
      <w:r w:rsidRPr="005B7F83">
        <w:rPr>
          <w:rFonts w:ascii="Times New Roman" w:hAnsi="Times New Roman" w:cs="Times New Roman"/>
          <w:sz w:val="24"/>
          <w:szCs w:val="24"/>
        </w:rPr>
        <w:t>6,</w:t>
      </w:r>
      <w:r w:rsidR="00DF2E1D">
        <w:rPr>
          <w:rFonts w:ascii="Times New Roman" w:hAnsi="Times New Roman" w:cs="Times New Roman"/>
          <w:sz w:val="24"/>
          <w:szCs w:val="24"/>
        </w:rPr>
        <w:t>35</w:t>
      </w:r>
      <w:r w:rsidRPr="005B7F83">
        <w:rPr>
          <w:rFonts w:ascii="Times New Roman" w:eastAsia="Times New Roman" w:hAnsi="Times New Roman" w:cs="Times New Roman"/>
          <w:color w:val="1C283D"/>
          <w:sz w:val="24"/>
          <w:szCs w:val="24"/>
        </w:rPr>
        <w:t xml:space="preserve"> TL olarak mizanda görünmektedir. </w:t>
      </w:r>
    </w:p>
    <w:p w:rsidR="00580060" w:rsidRPr="005B7F83" w:rsidRDefault="00580060" w:rsidP="001F0109">
      <w:pPr>
        <w:pStyle w:val="a1"/>
        <w:rPr>
          <w:rFonts w:eastAsia="Times New Roman"/>
        </w:rPr>
      </w:pPr>
      <w:bookmarkStart w:id="49" w:name="_Toc38310792"/>
      <w:r w:rsidRPr="005B7F83">
        <w:rPr>
          <w:rFonts w:eastAsia="Times New Roman"/>
        </w:rPr>
        <w:t>6- MALİ VARLIK VE YÜKÜMLÜLÜKLERDEKİ DEĞİŞİM</w:t>
      </w:r>
      <w:bookmarkEnd w:id="49"/>
    </w:p>
    <w:p w:rsidR="00AD14A7" w:rsidRPr="005B7F83" w:rsidRDefault="00580060" w:rsidP="00AD14A7">
      <w:pPr>
        <w:spacing w:line="0" w:lineRule="atLeast"/>
        <w:ind w:left="840"/>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     Üniversitemizde bu kısma ait herhangi bir tanımlı hesap kodu bulunmamaktadır</w:t>
      </w:r>
      <w:r w:rsidR="00AD14A7" w:rsidRPr="005B7F83">
        <w:rPr>
          <w:rFonts w:ascii="Times New Roman" w:eastAsia="Times New Roman" w:hAnsi="Times New Roman" w:cs="Times New Roman"/>
          <w:sz w:val="24"/>
          <w:szCs w:val="24"/>
        </w:rPr>
        <w:t>.</w:t>
      </w:r>
    </w:p>
    <w:p w:rsidR="00580060" w:rsidRPr="005B7F83" w:rsidRDefault="00580060" w:rsidP="001F0109">
      <w:pPr>
        <w:pStyle w:val="a1"/>
        <w:rPr>
          <w:rFonts w:eastAsia="Times New Roman"/>
        </w:rPr>
      </w:pPr>
      <w:bookmarkStart w:id="50" w:name="_Toc38310793"/>
      <w:r w:rsidRPr="005B7F83">
        <w:rPr>
          <w:rFonts w:eastAsia="Times New Roman"/>
        </w:rPr>
        <w:t>7- GELİRLER</w:t>
      </w:r>
      <w:bookmarkEnd w:id="50"/>
    </w:p>
    <w:tbl>
      <w:tblPr>
        <w:tblW w:w="0" w:type="auto"/>
        <w:tblInd w:w="10" w:type="dxa"/>
        <w:tblLayout w:type="fixed"/>
        <w:tblCellMar>
          <w:left w:w="0" w:type="dxa"/>
          <w:right w:w="0" w:type="dxa"/>
        </w:tblCellMar>
        <w:tblLook w:val="0000" w:firstRow="0" w:lastRow="0" w:firstColumn="0" w:lastColumn="0" w:noHBand="0" w:noVBand="0"/>
      </w:tblPr>
      <w:tblGrid>
        <w:gridCol w:w="2620"/>
        <w:gridCol w:w="500"/>
        <w:gridCol w:w="3100"/>
        <w:gridCol w:w="660"/>
        <w:gridCol w:w="2440"/>
      </w:tblGrid>
      <w:tr w:rsidR="00580060" w:rsidRPr="005B7F83" w:rsidTr="00AB7133">
        <w:trPr>
          <w:trHeight w:val="281"/>
        </w:trPr>
        <w:tc>
          <w:tcPr>
            <w:tcW w:w="2620" w:type="dxa"/>
            <w:tcBorders>
              <w:top w:val="single" w:sz="8" w:space="0" w:color="auto"/>
              <w:left w:val="single" w:sz="8" w:space="0" w:color="auto"/>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4260" w:type="dxa"/>
            <w:gridSpan w:val="3"/>
            <w:tcBorders>
              <w:top w:val="single" w:sz="8" w:space="0" w:color="auto"/>
              <w:bottom w:val="single" w:sz="8" w:space="0" w:color="auto"/>
            </w:tcBorders>
            <w:shd w:val="clear" w:color="auto" w:fill="auto"/>
            <w:vAlign w:val="bottom"/>
          </w:tcPr>
          <w:p w:rsidR="00580060" w:rsidRPr="005B7F83" w:rsidRDefault="00580060" w:rsidP="00AB7133">
            <w:pPr>
              <w:spacing w:line="0" w:lineRule="atLeast"/>
              <w:ind w:left="140"/>
              <w:jc w:val="center"/>
              <w:rPr>
                <w:rFonts w:ascii="Times New Roman" w:eastAsia="Times New Roman" w:hAnsi="Times New Roman" w:cs="Times New Roman"/>
                <w:b/>
                <w:sz w:val="24"/>
                <w:szCs w:val="24"/>
              </w:rPr>
            </w:pPr>
            <w:r w:rsidRPr="005B7F83">
              <w:rPr>
                <w:rFonts w:ascii="Times New Roman" w:eastAsia="Times New Roman" w:hAnsi="Times New Roman" w:cs="Times New Roman"/>
                <w:b/>
                <w:sz w:val="24"/>
                <w:szCs w:val="24"/>
              </w:rPr>
              <w:t>ALINAN BAĞIŞ VE YARDIMLAR</w:t>
            </w:r>
          </w:p>
        </w:tc>
        <w:tc>
          <w:tcPr>
            <w:tcW w:w="2440" w:type="dxa"/>
            <w:tcBorders>
              <w:top w:val="single" w:sz="8" w:space="0" w:color="auto"/>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r>
      <w:tr w:rsidR="00580060" w:rsidRPr="005B7F83" w:rsidTr="00AB7133">
        <w:trPr>
          <w:trHeight w:val="268"/>
        </w:trPr>
        <w:tc>
          <w:tcPr>
            <w:tcW w:w="2620" w:type="dxa"/>
            <w:tcBorders>
              <w:left w:val="single" w:sz="8" w:space="0" w:color="auto"/>
              <w:bottom w:val="single" w:sz="8" w:space="0" w:color="auto"/>
            </w:tcBorders>
            <w:shd w:val="clear" w:color="auto" w:fill="auto"/>
            <w:vAlign w:val="bottom"/>
          </w:tcPr>
          <w:p w:rsidR="00580060" w:rsidRPr="005B7F83" w:rsidRDefault="00580060" w:rsidP="00AB7133">
            <w:pPr>
              <w:spacing w:line="264" w:lineRule="exact"/>
              <w:ind w:right="360"/>
              <w:jc w:val="right"/>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600.4.2</w:t>
            </w:r>
          </w:p>
        </w:tc>
        <w:tc>
          <w:tcPr>
            <w:tcW w:w="500" w:type="dxa"/>
            <w:tcBorders>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3100" w:type="dxa"/>
            <w:tcBorders>
              <w:bottom w:val="single" w:sz="8" w:space="0" w:color="auto"/>
              <w:right w:val="single" w:sz="8" w:space="0" w:color="auto"/>
            </w:tcBorders>
            <w:shd w:val="clear" w:color="auto" w:fill="auto"/>
            <w:vAlign w:val="bottom"/>
          </w:tcPr>
          <w:p w:rsidR="00580060" w:rsidRPr="005B7F83" w:rsidRDefault="00DF2E1D" w:rsidP="00DF2E1D">
            <w:pPr>
              <w:spacing w:line="264" w:lineRule="exact"/>
              <w:ind w:left="660"/>
              <w:rPr>
                <w:rFonts w:ascii="Times New Roman" w:eastAsia="Times New Roman" w:hAnsi="Times New Roman" w:cs="Times New Roman"/>
                <w:sz w:val="24"/>
                <w:szCs w:val="24"/>
              </w:rPr>
            </w:pPr>
            <w:r>
              <w:rPr>
                <w:rFonts w:ascii="Times New Roman" w:hAnsi="Times New Roman" w:cs="Times New Roman"/>
                <w:sz w:val="24"/>
                <w:szCs w:val="24"/>
              </w:rPr>
              <w:t>116</w:t>
            </w:r>
            <w:r w:rsidR="00580060" w:rsidRPr="005B7F83">
              <w:rPr>
                <w:rFonts w:ascii="Times New Roman" w:hAnsi="Times New Roman" w:cs="Times New Roman"/>
                <w:sz w:val="24"/>
                <w:szCs w:val="24"/>
              </w:rPr>
              <w:t>.26</w:t>
            </w:r>
            <w:r>
              <w:rPr>
                <w:rFonts w:ascii="Times New Roman" w:hAnsi="Times New Roman" w:cs="Times New Roman"/>
                <w:sz w:val="24"/>
                <w:szCs w:val="24"/>
              </w:rPr>
              <w:t>7</w:t>
            </w:r>
            <w:r w:rsidR="00580060" w:rsidRPr="005B7F83">
              <w:rPr>
                <w:rFonts w:ascii="Times New Roman" w:hAnsi="Times New Roman" w:cs="Times New Roman"/>
                <w:sz w:val="24"/>
                <w:szCs w:val="24"/>
              </w:rPr>
              <w:t>.000,00</w:t>
            </w:r>
            <w:r w:rsidR="00580060" w:rsidRPr="005B7F83">
              <w:rPr>
                <w:rFonts w:ascii="Times New Roman" w:eastAsia="Times New Roman" w:hAnsi="Times New Roman" w:cs="Times New Roman"/>
                <w:sz w:val="24"/>
                <w:szCs w:val="24"/>
              </w:rPr>
              <w:t xml:space="preserve"> TL.</w:t>
            </w:r>
          </w:p>
        </w:tc>
        <w:tc>
          <w:tcPr>
            <w:tcW w:w="660" w:type="dxa"/>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440" w:type="dxa"/>
            <w:vMerge w:val="restart"/>
            <w:tcBorders>
              <w:right w:val="single" w:sz="8" w:space="0" w:color="auto"/>
            </w:tcBorders>
            <w:shd w:val="clear" w:color="auto" w:fill="auto"/>
            <w:vAlign w:val="bottom"/>
          </w:tcPr>
          <w:p w:rsidR="00580060" w:rsidRPr="005B7F83" w:rsidRDefault="00E54C98" w:rsidP="00E54C98">
            <w:pPr>
              <w:spacing w:line="0" w:lineRule="atLeast"/>
              <w:ind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r w:rsidR="00580060" w:rsidRPr="005B7F83">
              <w:rPr>
                <w:rFonts w:ascii="Times New Roman" w:eastAsia="Times New Roman" w:hAnsi="Times New Roman" w:cs="Times New Roman"/>
                <w:sz w:val="24"/>
                <w:szCs w:val="24"/>
              </w:rPr>
              <w:t>.</w:t>
            </w:r>
            <w:r>
              <w:rPr>
                <w:rFonts w:ascii="Times New Roman" w:eastAsia="Times New Roman" w:hAnsi="Times New Roman" w:cs="Times New Roman"/>
                <w:sz w:val="24"/>
                <w:szCs w:val="24"/>
              </w:rPr>
              <w:t>445</w:t>
            </w:r>
            <w:r w:rsidR="00580060" w:rsidRPr="005B7F83">
              <w:rPr>
                <w:rFonts w:ascii="Times New Roman" w:eastAsia="Times New Roman" w:hAnsi="Times New Roman" w:cs="Times New Roman"/>
                <w:sz w:val="24"/>
                <w:szCs w:val="24"/>
              </w:rPr>
              <w:t>.</w:t>
            </w:r>
            <w:r>
              <w:rPr>
                <w:rFonts w:ascii="Times New Roman" w:eastAsia="Times New Roman" w:hAnsi="Times New Roman" w:cs="Times New Roman"/>
                <w:sz w:val="24"/>
                <w:szCs w:val="24"/>
              </w:rPr>
              <w:t>70</w:t>
            </w:r>
            <w:r w:rsidR="00580060" w:rsidRPr="005B7F83">
              <w:rPr>
                <w:rFonts w:ascii="Times New Roman" w:eastAsia="Times New Roman" w:hAnsi="Times New Roman" w:cs="Times New Roman"/>
                <w:sz w:val="24"/>
                <w:szCs w:val="24"/>
              </w:rPr>
              <w:t>0,</w:t>
            </w:r>
            <w:r>
              <w:rPr>
                <w:rFonts w:ascii="Times New Roman" w:eastAsia="Times New Roman" w:hAnsi="Times New Roman" w:cs="Times New Roman"/>
                <w:sz w:val="24"/>
                <w:szCs w:val="24"/>
              </w:rPr>
              <w:t>00</w:t>
            </w:r>
            <w:r w:rsidR="00580060" w:rsidRPr="005B7F83">
              <w:rPr>
                <w:rFonts w:ascii="Times New Roman" w:eastAsia="Times New Roman" w:hAnsi="Times New Roman" w:cs="Times New Roman"/>
                <w:sz w:val="24"/>
                <w:szCs w:val="24"/>
              </w:rPr>
              <w:t xml:space="preserve"> TL.</w:t>
            </w:r>
          </w:p>
        </w:tc>
      </w:tr>
      <w:tr w:rsidR="00580060" w:rsidRPr="005B7F83" w:rsidTr="00AB7133">
        <w:trPr>
          <w:trHeight w:val="117"/>
        </w:trPr>
        <w:tc>
          <w:tcPr>
            <w:tcW w:w="2620" w:type="dxa"/>
            <w:vMerge w:val="restart"/>
            <w:tcBorders>
              <w:left w:val="single" w:sz="8" w:space="0" w:color="auto"/>
            </w:tcBorders>
            <w:shd w:val="clear" w:color="auto" w:fill="auto"/>
            <w:vAlign w:val="bottom"/>
          </w:tcPr>
          <w:p w:rsidR="00580060" w:rsidRPr="005B7F83" w:rsidRDefault="00580060" w:rsidP="00AB7133">
            <w:pPr>
              <w:spacing w:line="264" w:lineRule="exact"/>
              <w:ind w:right="360"/>
              <w:jc w:val="right"/>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600.4.5</w:t>
            </w:r>
          </w:p>
        </w:tc>
        <w:tc>
          <w:tcPr>
            <w:tcW w:w="500" w:type="dxa"/>
            <w:tcBorders>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3100" w:type="dxa"/>
            <w:vMerge w:val="restart"/>
            <w:tcBorders>
              <w:right w:val="single" w:sz="8" w:space="0" w:color="auto"/>
            </w:tcBorders>
            <w:shd w:val="clear" w:color="auto" w:fill="auto"/>
            <w:vAlign w:val="bottom"/>
          </w:tcPr>
          <w:p w:rsidR="00580060" w:rsidRPr="005B7F83" w:rsidRDefault="00E54C98" w:rsidP="00E54C98">
            <w:pPr>
              <w:spacing w:line="264" w:lineRule="exact"/>
              <w:ind w:left="300"/>
              <w:jc w:val="center"/>
              <w:rPr>
                <w:rFonts w:ascii="Times New Roman" w:eastAsia="Times New Roman" w:hAnsi="Times New Roman" w:cs="Times New Roman"/>
                <w:w w:val="98"/>
                <w:sz w:val="24"/>
                <w:szCs w:val="24"/>
              </w:rPr>
            </w:pPr>
            <w:r>
              <w:rPr>
                <w:rFonts w:ascii="Times New Roman" w:hAnsi="Times New Roman" w:cs="Times New Roman"/>
                <w:sz w:val="24"/>
                <w:szCs w:val="24"/>
              </w:rPr>
              <w:t>178</w:t>
            </w:r>
            <w:r w:rsidR="00580060" w:rsidRPr="005B7F83">
              <w:rPr>
                <w:rFonts w:ascii="Times New Roman" w:hAnsi="Times New Roman" w:cs="Times New Roman"/>
                <w:sz w:val="24"/>
                <w:szCs w:val="24"/>
              </w:rPr>
              <w:t>.</w:t>
            </w:r>
            <w:r>
              <w:rPr>
                <w:rFonts w:ascii="Times New Roman" w:hAnsi="Times New Roman" w:cs="Times New Roman"/>
                <w:sz w:val="24"/>
                <w:szCs w:val="24"/>
              </w:rPr>
              <w:t>700</w:t>
            </w:r>
            <w:r w:rsidR="00580060" w:rsidRPr="005B7F83">
              <w:rPr>
                <w:rFonts w:ascii="Times New Roman" w:hAnsi="Times New Roman" w:cs="Times New Roman"/>
                <w:sz w:val="24"/>
                <w:szCs w:val="24"/>
              </w:rPr>
              <w:t>,</w:t>
            </w:r>
            <w:r>
              <w:rPr>
                <w:rFonts w:ascii="Times New Roman" w:hAnsi="Times New Roman" w:cs="Times New Roman"/>
                <w:sz w:val="24"/>
                <w:szCs w:val="24"/>
              </w:rPr>
              <w:t>00</w:t>
            </w:r>
            <w:r w:rsidR="00580060" w:rsidRPr="005B7F83">
              <w:rPr>
                <w:rFonts w:ascii="Times New Roman" w:eastAsia="Times New Roman" w:hAnsi="Times New Roman" w:cs="Times New Roman"/>
                <w:w w:val="98"/>
                <w:sz w:val="24"/>
                <w:szCs w:val="24"/>
              </w:rPr>
              <w:t xml:space="preserve"> TL.</w:t>
            </w:r>
          </w:p>
        </w:tc>
        <w:tc>
          <w:tcPr>
            <w:tcW w:w="660" w:type="dxa"/>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440" w:type="dxa"/>
            <w:vMerge/>
            <w:tcBorders>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r>
      <w:tr w:rsidR="00580060" w:rsidRPr="005B7F83" w:rsidTr="00AB7133">
        <w:trPr>
          <w:trHeight w:val="149"/>
        </w:trPr>
        <w:tc>
          <w:tcPr>
            <w:tcW w:w="2620" w:type="dxa"/>
            <w:vMerge/>
            <w:tcBorders>
              <w:left w:val="single" w:sz="8" w:space="0" w:color="auto"/>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500" w:type="dxa"/>
            <w:tcBorders>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3100" w:type="dxa"/>
            <w:vMerge/>
            <w:tcBorders>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660" w:type="dxa"/>
            <w:tcBorders>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440" w:type="dxa"/>
            <w:tcBorders>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r>
      <w:tr w:rsidR="00580060" w:rsidRPr="005B7F83" w:rsidTr="00AB7133">
        <w:trPr>
          <w:trHeight w:val="266"/>
        </w:trPr>
        <w:tc>
          <w:tcPr>
            <w:tcW w:w="2620" w:type="dxa"/>
            <w:tcBorders>
              <w:left w:val="single" w:sz="8" w:space="0" w:color="auto"/>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3760" w:type="dxa"/>
            <w:gridSpan w:val="2"/>
            <w:tcBorders>
              <w:bottom w:val="single" w:sz="8" w:space="0" w:color="auto"/>
            </w:tcBorders>
            <w:shd w:val="clear" w:color="auto" w:fill="auto"/>
            <w:vAlign w:val="bottom"/>
          </w:tcPr>
          <w:p w:rsidR="00580060" w:rsidRPr="005B7F83" w:rsidRDefault="00580060" w:rsidP="00AB7133">
            <w:pPr>
              <w:spacing w:line="264" w:lineRule="exact"/>
              <w:ind w:right="260"/>
              <w:jc w:val="center"/>
              <w:rPr>
                <w:rFonts w:ascii="Times New Roman" w:eastAsia="Times New Roman" w:hAnsi="Times New Roman" w:cs="Times New Roman"/>
                <w:w w:val="99"/>
                <w:sz w:val="24"/>
                <w:szCs w:val="24"/>
              </w:rPr>
            </w:pPr>
            <w:r w:rsidRPr="005B7F83">
              <w:rPr>
                <w:rFonts w:ascii="Times New Roman" w:eastAsia="Times New Roman" w:hAnsi="Times New Roman" w:cs="Times New Roman"/>
                <w:w w:val="99"/>
                <w:sz w:val="24"/>
                <w:szCs w:val="24"/>
              </w:rPr>
              <w:t>ALINAN PAYLAR</w:t>
            </w:r>
          </w:p>
        </w:tc>
        <w:tc>
          <w:tcPr>
            <w:tcW w:w="2440" w:type="dxa"/>
            <w:tcBorders>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r>
      <w:tr w:rsidR="00580060" w:rsidRPr="005B7F83" w:rsidTr="00AB7133">
        <w:trPr>
          <w:trHeight w:val="266"/>
        </w:trPr>
        <w:tc>
          <w:tcPr>
            <w:tcW w:w="2620" w:type="dxa"/>
            <w:tcBorders>
              <w:left w:val="single" w:sz="8" w:space="0" w:color="auto"/>
              <w:bottom w:val="single" w:sz="8" w:space="0" w:color="auto"/>
            </w:tcBorders>
            <w:shd w:val="clear" w:color="auto" w:fill="auto"/>
            <w:vAlign w:val="bottom"/>
          </w:tcPr>
          <w:p w:rsidR="00580060" w:rsidRPr="005B7F83" w:rsidRDefault="00580060" w:rsidP="00AB7133">
            <w:pPr>
              <w:spacing w:line="264" w:lineRule="exact"/>
              <w:ind w:right="360"/>
              <w:jc w:val="right"/>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600.5.1</w:t>
            </w:r>
          </w:p>
        </w:tc>
        <w:tc>
          <w:tcPr>
            <w:tcW w:w="500" w:type="dxa"/>
            <w:tcBorders>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3100" w:type="dxa"/>
            <w:tcBorders>
              <w:bottom w:val="single" w:sz="8" w:space="0" w:color="auto"/>
              <w:right w:val="single" w:sz="8" w:space="0" w:color="auto"/>
            </w:tcBorders>
            <w:shd w:val="clear" w:color="auto" w:fill="auto"/>
            <w:vAlign w:val="bottom"/>
          </w:tcPr>
          <w:p w:rsidR="00580060" w:rsidRPr="005B7F83" w:rsidRDefault="00E54C98" w:rsidP="00E54C98">
            <w:pPr>
              <w:spacing w:line="264" w:lineRule="exact"/>
              <w:ind w:left="300"/>
              <w:jc w:val="center"/>
              <w:rPr>
                <w:rFonts w:ascii="Times New Roman" w:eastAsia="Times New Roman" w:hAnsi="Times New Roman" w:cs="Times New Roman"/>
                <w:w w:val="98"/>
                <w:sz w:val="24"/>
                <w:szCs w:val="24"/>
              </w:rPr>
            </w:pPr>
            <w:r>
              <w:rPr>
                <w:rFonts w:ascii="Times New Roman" w:hAnsi="Times New Roman" w:cs="Times New Roman"/>
                <w:sz w:val="24"/>
                <w:szCs w:val="24"/>
              </w:rPr>
              <w:t>383</w:t>
            </w:r>
            <w:r w:rsidR="00580060" w:rsidRPr="005B7F83">
              <w:rPr>
                <w:rFonts w:ascii="Times New Roman" w:hAnsi="Times New Roman" w:cs="Times New Roman"/>
                <w:sz w:val="24"/>
                <w:szCs w:val="24"/>
              </w:rPr>
              <w:t>.6</w:t>
            </w:r>
            <w:r>
              <w:rPr>
                <w:rFonts w:ascii="Times New Roman" w:hAnsi="Times New Roman" w:cs="Times New Roman"/>
                <w:sz w:val="24"/>
                <w:szCs w:val="24"/>
              </w:rPr>
              <w:t>12</w:t>
            </w:r>
            <w:r w:rsidR="00580060" w:rsidRPr="005B7F83">
              <w:rPr>
                <w:rFonts w:ascii="Times New Roman" w:hAnsi="Times New Roman" w:cs="Times New Roman"/>
                <w:sz w:val="24"/>
                <w:szCs w:val="24"/>
              </w:rPr>
              <w:t>,2</w:t>
            </w:r>
            <w:r>
              <w:rPr>
                <w:rFonts w:ascii="Times New Roman" w:hAnsi="Times New Roman" w:cs="Times New Roman"/>
                <w:sz w:val="24"/>
                <w:szCs w:val="24"/>
              </w:rPr>
              <w:t>4</w:t>
            </w:r>
            <w:r w:rsidR="00580060" w:rsidRPr="005B7F83">
              <w:rPr>
                <w:rFonts w:ascii="Times New Roman" w:eastAsia="Times New Roman" w:hAnsi="Times New Roman" w:cs="Times New Roman"/>
                <w:w w:val="98"/>
                <w:sz w:val="24"/>
                <w:szCs w:val="24"/>
              </w:rPr>
              <w:t xml:space="preserve"> TL.</w:t>
            </w:r>
          </w:p>
        </w:tc>
        <w:tc>
          <w:tcPr>
            <w:tcW w:w="660" w:type="dxa"/>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440" w:type="dxa"/>
            <w:vMerge w:val="restart"/>
            <w:tcBorders>
              <w:right w:val="single" w:sz="8" w:space="0" w:color="auto"/>
            </w:tcBorders>
            <w:shd w:val="clear" w:color="auto" w:fill="auto"/>
            <w:vAlign w:val="bottom"/>
          </w:tcPr>
          <w:p w:rsidR="00580060" w:rsidRPr="005B7F83" w:rsidRDefault="00E54C98" w:rsidP="00E54C98">
            <w:pPr>
              <w:spacing w:line="0" w:lineRule="atLeast"/>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580060" w:rsidRPr="005B7F83">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00580060" w:rsidRPr="005B7F83">
              <w:rPr>
                <w:rFonts w:ascii="Times New Roman" w:eastAsia="Times New Roman" w:hAnsi="Times New Roman" w:cs="Times New Roman"/>
                <w:sz w:val="24"/>
                <w:szCs w:val="24"/>
              </w:rPr>
              <w:t>1.1</w:t>
            </w:r>
            <w:r>
              <w:rPr>
                <w:rFonts w:ascii="Times New Roman" w:eastAsia="Times New Roman" w:hAnsi="Times New Roman" w:cs="Times New Roman"/>
                <w:sz w:val="24"/>
                <w:szCs w:val="24"/>
              </w:rPr>
              <w:t>81</w:t>
            </w:r>
            <w:r w:rsidR="00580060" w:rsidRPr="005B7F83">
              <w:rPr>
                <w:rFonts w:ascii="Times New Roman" w:eastAsia="Times New Roman" w:hAnsi="Times New Roman" w:cs="Times New Roman"/>
                <w:sz w:val="24"/>
                <w:szCs w:val="24"/>
              </w:rPr>
              <w:t>,</w:t>
            </w:r>
            <w:r>
              <w:rPr>
                <w:rFonts w:ascii="Times New Roman" w:eastAsia="Times New Roman" w:hAnsi="Times New Roman" w:cs="Times New Roman"/>
                <w:sz w:val="24"/>
                <w:szCs w:val="24"/>
              </w:rPr>
              <w:t>78</w:t>
            </w:r>
            <w:r w:rsidR="00580060" w:rsidRPr="005B7F83">
              <w:rPr>
                <w:rFonts w:ascii="Times New Roman" w:eastAsia="Times New Roman" w:hAnsi="Times New Roman" w:cs="Times New Roman"/>
                <w:sz w:val="24"/>
                <w:szCs w:val="24"/>
              </w:rPr>
              <w:t xml:space="preserve"> TL.</w:t>
            </w:r>
          </w:p>
        </w:tc>
      </w:tr>
      <w:tr w:rsidR="00580060" w:rsidRPr="005B7F83" w:rsidTr="00AB7133">
        <w:trPr>
          <w:trHeight w:val="119"/>
        </w:trPr>
        <w:tc>
          <w:tcPr>
            <w:tcW w:w="2620" w:type="dxa"/>
            <w:vMerge w:val="restart"/>
            <w:tcBorders>
              <w:left w:val="single" w:sz="8" w:space="0" w:color="auto"/>
            </w:tcBorders>
            <w:shd w:val="clear" w:color="auto" w:fill="auto"/>
            <w:vAlign w:val="bottom"/>
          </w:tcPr>
          <w:p w:rsidR="00580060" w:rsidRPr="005B7F83" w:rsidRDefault="00580060" w:rsidP="00AB7133">
            <w:pPr>
              <w:spacing w:line="264" w:lineRule="exact"/>
              <w:ind w:right="360"/>
              <w:jc w:val="right"/>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600.5.9</w:t>
            </w:r>
          </w:p>
        </w:tc>
        <w:tc>
          <w:tcPr>
            <w:tcW w:w="500" w:type="dxa"/>
            <w:tcBorders>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3100" w:type="dxa"/>
            <w:vMerge w:val="restart"/>
            <w:tcBorders>
              <w:right w:val="single" w:sz="8" w:space="0" w:color="auto"/>
            </w:tcBorders>
            <w:shd w:val="clear" w:color="auto" w:fill="auto"/>
            <w:vAlign w:val="bottom"/>
          </w:tcPr>
          <w:p w:rsidR="00580060" w:rsidRPr="005B7F83" w:rsidRDefault="00E54C98" w:rsidP="00E54C98">
            <w:pPr>
              <w:spacing w:line="264" w:lineRule="exact"/>
              <w:ind w:left="300"/>
              <w:jc w:val="center"/>
              <w:rPr>
                <w:rFonts w:ascii="Times New Roman" w:eastAsia="Times New Roman" w:hAnsi="Times New Roman" w:cs="Times New Roman"/>
                <w:w w:val="98"/>
                <w:sz w:val="24"/>
                <w:szCs w:val="24"/>
              </w:rPr>
            </w:pPr>
            <w:r>
              <w:rPr>
                <w:rFonts w:ascii="Times New Roman" w:hAnsi="Times New Roman" w:cs="Times New Roman"/>
                <w:sz w:val="24"/>
                <w:szCs w:val="24"/>
              </w:rPr>
              <w:t>2.807</w:t>
            </w:r>
            <w:r w:rsidR="00580060" w:rsidRPr="005B7F83">
              <w:rPr>
                <w:rFonts w:ascii="Times New Roman" w:hAnsi="Times New Roman" w:cs="Times New Roman"/>
                <w:sz w:val="24"/>
                <w:szCs w:val="24"/>
              </w:rPr>
              <w:t>.</w:t>
            </w:r>
            <w:r>
              <w:rPr>
                <w:rFonts w:ascii="Times New Roman" w:hAnsi="Times New Roman" w:cs="Times New Roman"/>
                <w:sz w:val="24"/>
                <w:szCs w:val="24"/>
              </w:rPr>
              <w:t>569</w:t>
            </w:r>
            <w:r w:rsidR="00580060" w:rsidRPr="005B7F83">
              <w:rPr>
                <w:rFonts w:ascii="Times New Roman" w:hAnsi="Times New Roman" w:cs="Times New Roman"/>
                <w:sz w:val="24"/>
                <w:szCs w:val="24"/>
              </w:rPr>
              <w:t>,5</w:t>
            </w:r>
            <w:r>
              <w:rPr>
                <w:rFonts w:ascii="Times New Roman" w:hAnsi="Times New Roman" w:cs="Times New Roman"/>
                <w:sz w:val="24"/>
                <w:szCs w:val="24"/>
              </w:rPr>
              <w:t>4</w:t>
            </w:r>
            <w:r w:rsidR="00580060" w:rsidRPr="005B7F83">
              <w:rPr>
                <w:rFonts w:ascii="Times New Roman" w:eastAsia="Times New Roman" w:hAnsi="Times New Roman" w:cs="Times New Roman"/>
                <w:w w:val="98"/>
                <w:sz w:val="24"/>
                <w:szCs w:val="24"/>
              </w:rPr>
              <w:t xml:space="preserve"> TL.</w:t>
            </w:r>
          </w:p>
        </w:tc>
        <w:tc>
          <w:tcPr>
            <w:tcW w:w="660" w:type="dxa"/>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440" w:type="dxa"/>
            <w:vMerge/>
            <w:tcBorders>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r>
      <w:tr w:rsidR="00580060" w:rsidRPr="005B7F83" w:rsidTr="00AB7133">
        <w:trPr>
          <w:trHeight w:val="147"/>
        </w:trPr>
        <w:tc>
          <w:tcPr>
            <w:tcW w:w="2620" w:type="dxa"/>
            <w:vMerge/>
            <w:tcBorders>
              <w:left w:val="single" w:sz="8" w:space="0" w:color="auto"/>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500" w:type="dxa"/>
            <w:tcBorders>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3100" w:type="dxa"/>
            <w:vMerge/>
            <w:tcBorders>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660" w:type="dxa"/>
            <w:tcBorders>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440" w:type="dxa"/>
            <w:tcBorders>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r>
      <w:tr w:rsidR="00580060" w:rsidRPr="005B7F83" w:rsidTr="00AB7133">
        <w:trPr>
          <w:trHeight w:val="267"/>
        </w:trPr>
        <w:tc>
          <w:tcPr>
            <w:tcW w:w="2620" w:type="dxa"/>
            <w:tcBorders>
              <w:left w:val="single" w:sz="8" w:space="0" w:color="auto"/>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3100" w:type="dxa"/>
            <w:tcBorders>
              <w:bottom w:val="single" w:sz="8" w:space="0" w:color="auto"/>
              <w:right w:val="single" w:sz="8" w:space="0" w:color="auto"/>
            </w:tcBorders>
            <w:shd w:val="clear" w:color="auto" w:fill="auto"/>
            <w:vAlign w:val="bottom"/>
          </w:tcPr>
          <w:p w:rsidR="00580060" w:rsidRPr="005B7F83" w:rsidRDefault="00580060" w:rsidP="00AB7133">
            <w:pPr>
              <w:spacing w:line="264" w:lineRule="exact"/>
              <w:ind w:left="1520"/>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Genel Toplam:</w:t>
            </w:r>
          </w:p>
        </w:tc>
        <w:tc>
          <w:tcPr>
            <w:tcW w:w="660" w:type="dxa"/>
            <w:tcBorders>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440" w:type="dxa"/>
            <w:tcBorders>
              <w:bottom w:val="single" w:sz="8" w:space="0" w:color="auto"/>
              <w:right w:val="single" w:sz="8" w:space="0" w:color="auto"/>
            </w:tcBorders>
            <w:shd w:val="clear" w:color="auto" w:fill="auto"/>
            <w:vAlign w:val="bottom"/>
          </w:tcPr>
          <w:p w:rsidR="00580060" w:rsidRPr="005B7F83" w:rsidRDefault="00E54C98" w:rsidP="00E54C98">
            <w:pPr>
              <w:spacing w:line="264" w:lineRule="exact"/>
              <w:ind w:righ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r w:rsidR="00580060" w:rsidRPr="005B7F83">
              <w:rPr>
                <w:rFonts w:ascii="Times New Roman" w:eastAsia="Times New Roman" w:hAnsi="Times New Roman" w:cs="Times New Roman"/>
                <w:sz w:val="24"/>
                <w:szCs w:val="24"/>
              </w:rPr>
              <w:t>.6</w:t>
            </w:r>
            <w:r>
              <w:rPr>
                <w:rFonts w:ascii="Times New Roman" w:eastAsia="Times New Roman" w:hAnsi="Times New Roman" w:cs="Times New Roman"/>
                <w:sz w:val="24"/>
                <w:szCs w:val="24"/>
              </w:rPr>
              <w:t>36</w:t>
            </w:r>
            <w:r w:rsidR="00580060" w:rsidRPr="005B7F83">
              <w:rPr>
                <w:rFonts w:ascii="Times New Roman" w:eastAsia="Times New Roman" w:hAnsi="Times New Roman" w:cs="Times New Roman"/>
                <w:sz w:val="24"/>
                <w:szCs w:val="24"/>
              </w:rPr>
              <w:t>.</w:t>
            </w:r>
            <w:r>
              <w:rPr>
                <w:rFonts w:ascii="Times New Roman" w:eastAsia="Times New Roman" w:hAnsi="Times New Roman" w:cs="Times New Roman"/>
                <w:sz w:val="24"/>
                <w:szCs w:val="24"/>
              </w:rPr>
              <w:t>881</w:t>
            </w:r>
            <w:r w:rsidR="00580060" w:rsidRPr="005B7F83">
              <w:rPr>
                <w:rFonts w:ascii="Times New Roman" w:eastAsia="Times New Roman" w:hAnsi="Times New Roman" w:cs="Times New Roman"/>
                <w:sz w:val="24"/>
                <w:szCs w:val="24"/>
              </w:rPr>
              <w:t>,</w:t>
            </w:r>
            <w:r>
              <w:rPr>
                <w:rFonts w:ascii="Times New Roman" w:eastAsia="Times New Roman" w:hAnsi="Times New Roman" w:cs="Times New Roman"/>
                <w:sz w:val="24"/>
                <w:szCs w:val="24"/>
              </w:rPr>
              <w:t>78</w:t>
            </w:r>
            <w:r w:rsidR="00580060" w:rsidRPr="005B7F83">
              <w:rPr>
                <w:rFonts w:ascii="Times New Roman" w:eastAsia="Times New Roman" w:hAnsi="Times New Roman" w:cs="Times New Roman"/>
                <w:sz w:val="24"/>
                <w:szCs w:val="24"/>
              </w:rPr>
              <w:t xml:space="preserve"> TL.</w:t>
            </w:r>
          </w:p>
        </w:tc>
      </w:tr>
    </w:tbl>
    <w:p w:rsidR="00580060" w:rsidRPr="005B7F83" w:rsidRDefault="00580060" w:rsidP="00580060">
      <w:pPr>
        <w:spacing w:line="296" w:lineRule="exact"/>
        <w:rPr>
          <w:rFonts w:ascii="Times New Roman" w:eastAsia="Times New Roman" w:hAnsi="Times New Roman" w:cs="Times New Roman"/>
          <w:sz w:val="24"/>
          <w:szCs w:val="24"/>
        </w:rPr>
      </w:pPr>
    </w:p>
    <w:p w:rsidR="00580060" w:rsidRDefault="00580060" w:rsidP="001F0109">
      <w:pPr>
        <w:pStyle w:val="a1"/>
        <w:rPr>
          <w:rFonts w:eastAsia="Times New Roman"/>
        </w:rPr>
      </w:pPr>
      <w:bookmarkStart w:id="51" w:name="_Toc38310794"/>
      <w:r w:rsidRPr="005B7F83">
        <w:rPr>
          <w:rFonts w:eastAsia="Times New Roman"/>
        </w:rPr>
        <w:t>8- GİDERLER</w:t>
      </w:r>
      <w:bookmarkEnd w:id="51"/>
    </w:p>
    <w:p w:rsidR="00784CFC" w:rsidRPr="00784CFC" w:rsidRDefault="00784CFC" w:rsidP="00784CFC">
      <w:pPr>
        <w:spacing w:line="0" w:lineRule="atLeast"/>
        <w:ind w:left="1180"/>
        <w:rPr>
          <w:rFonts w:ascii="Times New Roman" w:eastAsia="Times New Roman" w:hAnsi="Times New Roman"/>
        </w:rPr>
      </w:pPr>
      <w:r w:rsidRPr="005B7F83">
        <w:rPr>
          <w:rFonts w:ascii="Times New Roman" w:eastAsia="Times New Roman" w:hAnsi="Times New Roman" w:cs="Times New Roman"/>
          <w:sz w:val="24"/>
          <w:szCs w:val="24"/>
        </w:rPr>
        <w:t>Bu kısım genel bütçel</w:t>
      </w:r>
      <w:r w:rsidRPr="00031E25">
        <w:rPr>
          <w:rFonts w:ascii="Times New Roman" w:eastAsia="Times New Roman" w:hAnsi="Times New Roman" w:cs="Times New Roman"/>
          <w:sz w:val="24"/>
          <w:szCs w:val="24"/>
        </w:rPr>
        <w:t>i İdareler tarafından doldurulacağı için boş</w:t>
      </w:r>
      <w:r>
        <w:rPr>
          <w:rFonts w:ascii="Times New Roman" w:eastAsia="Times New Roman" w:hAnsi="Times New Roman" w:cs="Times New Roman"/>
          <w:sz w:val="24"/>
          <w:szCs w:val="24"/>
        </w:rPr>
        <w:t xml:space="preserve"> bırakılmıştır.</w:t>
      </w:r>
    </w:p>
    <w:p w:rsidR="00580060" w:rsidRPr="005B7F83" w:rsidRDefault="00580060" w:rsidP="001F0109">
      <w:pPr>
        <w:pStyle w:val="a1"/>
        <w:rPr>
          <w:rFonts w:eastAsia="Times New Roman"/>
        </w:rPr>
      </w:pPr>
      <w:bookmarkStart w:id="52" w:name="_Toc38310795"/>
      <w:r w:rsidRPr="005B7F83">
        <w:rPr>
          <w:rFonts w:eastAsia="Times New Roman"/>
        </w:rPr>
        <w:t>9- NAKİT AKIŞ TABLOSU</w:t>
      </w:r>
      <w:bookmarkEnd w:id="52"/>
    </w:p>
    <w:p w:rsidR="00580060" w:rsidRPr="005B7F83" w:rsidRDefault="00580060" w:rsidP="00580060">
      <w:pPr>
        <w:spacing w:line="252" w:lineRule="auto"/>
        <w:ind w:left="480" w:right="1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Bu tablo Üniversitemizin Strateji Geliştirme Daire Başkanlığı internet sitesinde yayınlanmıştır.    </w:t>
      </w:r>
    </w:p>
    <w:p w:rsidR="00580060" w:rsidRPr="005B7F83" w:rsidRDefault="00580060" w:rsidP="001F0109">
      <w:pPr>
        <w:pStyle w:val="a1"/>
        <w:rPr>
          <w:rFonts w:eastAsia="Times New Roman"/>
        </w:rPr>
      </w:pPr>
      <w:bookmarkStart w:id="53" w:name="_Toc38310796"/>
      <w:r w:rsidRPr="005B7F83">
        <w:rPr>
          <w:rFonts w:eastAsia="Times New Roman"/>
        </w:rPr>
        <w:t>10- ÖZ KAYNAK DEĞİŞİM TABLOSU</w:t>
      </w:r>
      <w:bookmarkEnd w:id="53"/>
    </w:p>
    <w:p w:rsidR="00580060" w:rsidRPr="005B7F83" w:rsidRDefault="00580060" w:rsidP="00580060">
      <w:pPr>
        <w:spacing w:line="252" w:lineRule="auto"/>
        <w:ind w:left="480" w:right="1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Bu tablo Üniversitemizin Strateji Geliştirme Daire Başkanlığı internet sitesinde yayınlanmıştır. </w:t>
      </w:r>
    </w:p>
    <w:p w:rsidR="006F1C30" w:rsidRDefault="006F1C30" w:rsidP="001F0109">
      <w:pPr>
        <w:pStyle w:val="a1"/>
        <w:rPr>
          <w:rFonts w:eastAsia="Times New Roman"/>
        </w:rPr>
      </w:pPr>
      <w:bookmarkStart w:id="54" w:name="_Toc38310797"/>
    </w:p>
    <w:p w:rsidR="00580060" w:rsidRPr="005B7F83" w:rsidRDefault="00580060" w:rsidP="001F0109">
      <w:pPr>
        <w:pStyle w:val="a1"/>
        <w:rPr>
          <w:rFonts w:eastAsia="Times New Roman"/>
        </w:rPr>
      </w:pPr>
      <w:r w:rsidRPr="005B7F83">
        <w:rPr>
          <w:rFonts w:eastAsia="Times New Roman"/>
        </w:rPr>
        <w:lastRenderedPageBreak/>
        <w:t>11- TAAHHÜTLER</w:t>
      </w:r>
      <w:bookmarkEnd w:id="54"/>
    </w:p>
    <w:p w:rsidR="00580060" w:rsidRPr="005B7F83" w:rsidRDefault="00580060" w:rsidP="00580060">
      <w:pPr>
        <w:spacing w:line="252" w:lineRule="auto"/>
        <w:ind w:left="480" w:right="10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Üniversitemize ait 258- Yapılmakta Olan Yatırımlar hesap koduna ve yine 920-Gider Taahhütleri hesap koduna ilişkin veri bulunmakta olup, 920 </w:t>
      </w:r>
      <w:proofErr w:type="spellStart"/>
      <w:r w:rsidRPr="005B7F83">
        <w:rPr>
          <w:rFonts w:ascii="Times New Roman" w:eastAsia="Times New Roman" w:hAnsi="Times New Roman" w:cs="Times New Roman"/>
          <w:sz w:val="24"/>
          <w:szCs w:val="24"/>
        </w:rPr>
        <w:t>nolu</w:t>
      </w:r>
      <w:proofErr w:type="spellEnd"/>
      <w:r w:rsidRPr="005B7F83">
        <w:rPr>
          <w:rFonts w:ascii="Times New Roman" w:eastAsia="Times New Roman" w:hAnsi="Times New Roman" w:cs="Times New Roman"/>
          <w:sz w:val="24"/>
          <w:szCs w:val="24"/>
        </w:rPr>
        <w:t xml:space="preserve"> hesabın borç kalanı </w:t>
      </w:r>
      <w:r w:rsidR="002B4658">
        <w:rPr>
          <w:rFonts w:ascii="Times New Roman" w:eastAsia="Times New Roman" w:hAnsi="Times New Roman" w:cs="Times New Roman"/>
          <w:sz w:val="24"/>
          <w:szCs w:val="24"/>
        </w:rPr>
        <w:t>4</w:t>
      </w:r>
      <w:r w:rsidR="002B4658">
        <w:rPr>
          <w:rFonts w:ascii="Times New Roman" w:hAnsi="Times New Roman" w:cs="Times New Roman"/>
          <w:sz w:val="24"/>
          <w:szCs w:val="24"/>
        </w:rPr>
        <w:t>.7</w:t>
      </w:r>
      <w:r w:rsidRPr="005B7F83">
        <w:rPr>
          <w:rFonts w:ascii="Times New Roman" w:hAnsi="Times New Roman" w:cs="Times New Roman"/>
          <w:sz w:val="24"/>
          <w:szCs w:val="24"/>
        </w:rPr>
        <w:t>8</w:t>
      </w:r>
      <w:r w:rsidR="002B4658">
        <w:rPr>
          <w:rFonts w:ascii="Times New Roman" w:hAnsi="Times New Roman" w:cs="Times New Roman"/>
          <w:sz w:val="24"/>
          <w:szCs w:val="24"/>
        </w:rPr>
        <w:t>6</w:t>
      </w:r>
      <w:r w:rsidRPr="005B7F83">
        <w:rPr>
          <w:rFonts w:ascii="Times New Roman" w:hAnsi="Times New Roman" w:cs="Times New Roman"/>
          <w:sz w:val="24"/>
          <w:szCs w:val="24"/>
        </w:rPr>
        <w:t>.4</w:t>
      </w:r>
      <w:r w:rsidR="002B4658">
        <w:rPr>
          <w:rFonts w:ascii="Times New Roman" w:hAnsi="Times New Roman" w:cs="Times New Roman"/>
          <w:sz w:val="24"/>
          <w:szCs w:val="24"/>
        </w:rPr>
        <w:t>89</w:t>
      </w:r>
      <w:r w:rsidRPr="005B7F83">
        <w:rPr>
          <w:rFonts w:ascii="Times New Roman" w:hAnsi="Times New Roman" w:cs="Times New Roman"/>
          <w:sz w:val="24"/>
          <w:szCs w:val="24"/>
        </w:rPr>
        <w:t>,</w:t>
      </w:r>
      <w:r w:rsidR="002B4658">
        <w:rPr>
          <w:rFonts w:ascii="Times New Roman" w:hAnsi="Times New Roman" w:cs="Times New Roman"/>
          <w:sz w:val="24"/>
          <w:szCs w:val="24"/>
        </w:rPr>
        <w:t>72</w:t>
      </w:r>
      <w:r w:rsidRPr="005B7F83">
        <w:rPr>
          <w:rFonts w:ascii="Times New Roman" w:eastAsia="Times New Roman" w:hAnsi="Times New Roman" w:cs="Times New Roman"/>
          <w:sz w:val="24"/>
          <w:szCs w:val="24"/>
        </w:rPr>
        <w:t xml:space="preserve"> TL’dir.</w:t>
      </w:r>
    </w:p>
    <w:p w:rsidR="00580060" w:rsidRPr="005B7F83" w:rsidRDefault="00580060" w:rsidP="001F0109">
      <w:pPr>
        <w:pStyle w:val="a1"/>
        <w:rPr>
          <w:rFonts w:eastAsia="Times New Roman"/>
        </w:rPr>
      </w:pPr>
      <w:bookmarkStart w:id="55" w:name="_Toc38310798"/>
      <w:r w:rsidRPr="005B7F83">
        <w:rPr>
          <w:rFonts w:eastAsia="Times New Roman"/>
        </w:rPr>
        <w:t>12- KOŞULLU YÜKÜMLÜLÜKLER</w:t>
      </w:r>
      <w:bookmarkEnd w:id="55"/>
    </w:p>
    <w:p w:rsidR="00580060" w:rsidRPr="005B7F83" w:rsidRDefault="00580060" w:rsidP="00580060">
      <w:pPr>
        <w:spacing w:line="246" w:lineRule="auto"/>
        <w:ind w:left="480" w:right="1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 xml:space="preserve">Üniversitemize ait bu bölüme ilişkin 93’ </w:t>
      </w:r>
      <w:proofErr w:type="spellStart"/>
      <w:r w:rsidRPr="005B7F83">
        <w:rPr>
          <w:rFonts w:ascii="Times New Roman" w:eastAsia="Times New Roman" w:hAnsi="Times New Roman" w:cs="Times New Roman"/>
          <w:sz w:val="24"/>
          <w:szCs w:val="24"/>
        </w:rPr>
        <w:t>lü</w:t>
      </w:r>
      <w:proofErr w:type="spellEnd"/>
      <w:r w:rsidRPr="005B7F83">
        <w:rPr>
          <w:rFonts w:ascii="Times New Roman" w:eastAsia="Times New Roman" w:hAnsi="Times New Roman" w:cs="Times New Roman"/>
          <w:sz w:val="24"/>
          <w:szCs w:val="24"/>
        </w:rPr>
        <w:t xml:space="preserve"> (930’ </w:t>
      </w:r>
      <w:proofErr w:type="spellStart"/>
      <w:r w:rsidRPr="005B7F83">
        <w:rPr>
          <w:rFonts w:ascii="Times New Roman" w:eastAsia="Times New Roman" w:hAnsi="Times New Roman" w:cs="Times New Roman"/>
          <w:sz w:val="24"/>
          <w:szCs w:val="24"/>
        </w:rPr>
        <w:t>lu</w:t>
      </w:r>
      <w:proofErr w:type="spellEnd"/>
      <w:r w:rsidRPr="005B7F83">
        <w:rPr>
          <w:rFonts w:ascii="Times New Roman" w:eastAsia="Times New Roman" w:hAnsi="Times New Roman" w:cs="Times New Roman"/>
          <w:sz w:val="24"/>
          <w:szCs w:val="24"/>
        </w:rPr>
        <w:t xml:space="preserve">) hesaplar ile 914 hesabı ve 998’ </w:t>
      </w:r>
      <w:proofErr w:type="spellStart"/>
      <w:r w:rsidRPr="005B7F83">
        <w:rPr>
          <w:rFonts w:ascii="Times New Roman" w:eastAsia="Times New Roman" w:hAnsi="Times New Roman" w:cs="Times New Roman"/>
          <w:sz w:val="24"/>
          <w:szCs w:val="24"/>
        </w:rPr>
        <w:t>li</w:t>
      </w:r>
      <w:proofErr w:type="spellEnd"/>
      <w:r w:rsidRPr="005B7F83">
        <w:rPr>
          <w:rFonts w:ascii="Times New Roman" w:eastAsia="Times New Roman" w:hAnsi="Times New Roman" w:cs="Times New Roman"/>
          <w:sz w:val="24"/>
          <w:szCs w:val="24"/>
        </w:rPr>
        <w:t xml:space="preserve"> hesaplarda tanımlı kod bulunmamaktadır.</w:t>
      </w:r>
    </w:p>
    <w:p w:rsidR="00580060" w:rsidRPr="005B7F83" w:rsidRDefault="00580060" w:rsidP="001F0109">
      <w:pPr>
        <w:pStyle w:val="a1"/>
        <w:rPr>
          <w:rFonts w:eastAsia="Times New Roman"/>
        </w:rPr>
      </w:pPr>
      <w:bookmarkStart w:id="56" w:name="_Toc38310799"/>
      <w:r w:rsidRPr="005B7F83">
        <w:rPr>
          <w:rFonts w:eastAsia="Times New Roman"/>
        </w:rPr>
        <w:t>13- KOŞULLU VARLIKLAR</w:t>
      </w:r>
      <w:bookmarkEnd w:id="56"/>
    </w:p>
    <w:p w:rsidR="00580060" w:rsidRPr="005B7F83" w:rsidRDefault="00580060" w:rsidP="00580060">
      <w:pPr>
        <w:spacing w:line="246" w:lineRule="auto"/>
        <w:ind w:left="480" w:right="120" w:firstLine="708"/>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Üniversitemize ait bu bölümde sadece kira ve irtifak hakkı gelirlerine ait aşağıda gösterilen hesap kodları mevcuttur.</w:t>
      </w:r>
    </w:p>
    <w:tbl>
      <w:tblPr>
        <w:tblW w:w="9320" w:type="dxa"/>
        <w:tblInd w:w="10" w:type="dxa"/>
        <w:tblLayout w:type="fixed"/>
        <w:tblCellMar>
          <w:left w:w="0" w:type="dxa"/>
          <w:right w:w="0" w:type="dxa"/>
        </w:tblCellMar>
        <w:tblLook w:val="0000" w:firstRow="0" w:lastRow="0" w:firstColumn="0" w:lastColumn="0" w:noHBand="0" w:noVBand="0"/>
      </w:tblPr>
      <w:tblGrid>
        <w:gridCol w:w="2580"/>
        <w:gridCol w:w="540"/>
        <w:gridCol w:w="3100"/>
        <w:gridCol w:w="860"/>
        <w:gridCol w:w="2240"/>
      </w:tblGrid>
      <w:tr w:rsidR="00580060" w:rsidRPr="005B7F83" w:rsidTr="00AB7133">
        <w:trPr>
          <w:trHeight w:val="281"/>
        </w:trPr>
        <w:tc>
          <w:tcPr>
            <w:tcW w:w="2580" w:type="dxa"/>
            <w:tcBorders>
              <w:top w:val="single" w:sz="8" w:space="0" w:color="auto"/>
              <w:left w:val="single" w:sz="8" w:space="0" w:color="auto"/>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4500" w:type="dxa"/>
            <w:gridSpan w:val="3"/>
            <w:tcBorders>
              <w:top w:val="single" w:sz="8" w:space="0" w:color="auto"/>
              <w:bottom w:val="single" w:sz="8" w:space="0" w:color="auto"/>
            </w:tcBorders>
            <w:shd w:val="clear" w:color="auto" w:fill="auto"/>
            <w:vAlign w:val="bottom"/>
          </w:tcPr>
          <w:p w:rsidR="00580060" w:rsidRPr="005B7F83" w:rsidRDefault="00580060" w:rsidP="00AB7133">
            <w:pPr>
              <w:spacing w:line="0" w:lineRule="atLeast"/>
              <w:jc w:val="center"/>
              <w:rPr>
                <w:rFonts w:ascii="Times New Roman" w:eastAsia="Times New Roman" w:hAnsi="Times New Roman" w:cs="Times New Roman"/>
                <w:b/>
                <w:sz w:val="24"/>
                <w:szCs w:val="24"/>
              </w:rPr>
            </w:pPr>
            <w:r w:rsidRPr="005B7F83">
              <w:rPr>
                <w:rFonts w:ascii="Times New Roman" w:eastAsia="Times New Roman" w:hAnsi="Times New Roman" w:cs="Times New Roman"/>
                <w:b/>
                <w:sz w:val="24"/>
                <w:szCs w:val="24"/>
              </w:rPr>
              <w:t>KİRA VE İRTİFAK HAKKI GELİRLERİ</w:t>
            </w:r>
          </w:p>
        </w:tc>
        <w:tc>
          <w:tcPr>
            <w:tcW w:w="2240" w:type="dxa"/>
            <w:tcBorders>
              <w:top w:val="single" w:sz="8" w:space="0" w:color="auto"/>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r>
      <w:tr w:rsidR="00580060" w:rsidRPr="005B7F83" w:rsidTr="00AB7133">
        <w:trPr>
          <w:trHeight w:val="266"/>
        </w:trPr>
        <w:tc>
          <w:tcPr>
            <w:tcW w:w="2580" w:type="dxa"/>
            <w:tcBorders>
              <w:left w:val="single" w:sz="8" w:space="0" w:color="auto"/>
              <w:bottom w:val="single" w:sz="8" w:space="0" w:color="auto"/>
            </w:tcBorders>
            <w:shd w:val="clear" w:color="auto" w:fill="auto"/>
            <w:vAlign w:val="bottom"/>
          </w:tcPr>
          <w:p w:rsidR="00580060" w:rsidRPr="005B7F83" w:rsidRDefault="00580060" w:rsidP="00AB7133">
            <w:pPr>
              <w:spacing w:line="264" w:lineRule="exact"/>
              <w:ind w:right="140"/>
              <w:jc w:val="right"/>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993.1.3.1.0</w:t>
            </w:r>
          </w:p>
        </w:tc>
        <w:tc>
          <w:tcPr>
            <w:tcW w:w="540" w:type="dxa"/>
            <w:tcBorders>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3100" w:type="dxa"/>
            <w:tcBorders>
              <w:bottom w:val="single" w:sz="8" w:space="0" w:color="auto"/>
              <w:right w:val="single" w:sz="8" w:space="0" w:color="auto"/>
            </w:tcBorders>
            <w:shd w:val="clear" w:color="auto" w:fill="auto"/>
            <w:vAlign w:val="bottom"/>
          </w:tcPr>
          <w:p w:rsidR="00580060" w:rsidRPr="005B7F83" w:rsidRDefault="002B4658" w:rsidP="002B4658">
            <w:pPr>
              <w:spacing w:line="264" w:lineRule="exact"/>
              <w:ind w:left="320"/>
              <w:jc w:val="center"/>
              <w:rPr>
                <w:rFonts w:ascii="Times New Roman" w:eastAsia="Times New Roman" w:hAnsi="Times New Roman" w:cs="Times New Roman"/>
                <w:sz w:val="24"/>
                <w:szCs w:val="24"/>
              </w:rPr>
            </w:pPr>
            <w:r>
              <w:rPr>
                <w:rFonts w:ascii="Times New Roman" w:hAnsi="Times New Roman" w:cs="Times New Roman"/>
                <w:sz w:val="24"/>
                <w:szCs w:val="24"/>
              </w:rPr>
              <w:t>64</w:t>
            </w:r>
            <w:r w:rsidR="00580060" w:rsidRPr="005B7F83">
              <w:rPr>
                <w:rFonts w:ascii="Times New Roman" w:hAnsi="Times New Roman" w:cs="Times New Roman"/>
                <w:sz w:val="24"/>
                <w:szCs w:val="24"/>
              </w:rPr>
              <w:t>.</w:t>
            </w:r>
            <w:r>
              <w:rPr>
                <w:rFonts w:ascii="Times New Roman" w:hAnsi="Times New Roman" w:cs="Times New Roman"/>
                <w:sz w:val="24"/>
                <w:szCs w:val="24"/>
              </w:rPr>
              <w:t>038</w:t>
            </w:r>
            <w:r w:rsidR="00580060" w:rsidRPr="005B7F83">
              <w:rPr>
                <w:rFonts w:ascii="Times New Roman" w:hAnsi="Times New Roman" w:cs="Times New Roman"/>
                <w:sz w:val="24"/>
                <w:szCs w:val="24"/>
              </w:rPr>
              <w:t>,</w:t>
            </w:r>
            <w:r>
              <w:rPr>
                <w:rFonts w:ascii="Times New Roman" w:hAnsi="Times New Roman" w:cs="Times New Roman"/>
                <w:sz w:val="24"/>
                <w:szCs w:val="24"/>
              </w:rPr>
              <w:t>30</w:t>
            </w:r>
            <w:r w:rsidR="00580060" w:rsidRPr="005B7F83">
              <w:rPr>
                <w:rFonts w:ascii="Times New Roman" w:eastAsia="Times New Roman" w:hAnsi="Times New Roman" w:cs="Times New Roman"/>
                <w:sz w:val="24"/>
                <w:szCs w:val="24"/>
              </w:rPr>
              <w:t xml:space="preserve"> TL.</w:t>
            </w:r>
          </w:p>
        </w:tc>
        <w:tc>
          <w:tcPr>
            <w:tcW w:w="860" w:type="dxa"/>
            <w:tcBorders>
              <w:bottom w:val="single" w:sz="4"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240" w:type="dxa"/>
            <w:tcBorders>
              <w:bottom w:val="single" w:sz="4"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r>
    </w:tbl>
    <w:p w:rsidR="00580060" w:rsidRPr="005B7F83" w:rsidRDefault="00580060" w:rsidP="00580060">
      <w:pPr>
        <w:spacing w:line="256" w:lineRule="auto"/>
        <w:ind w:left="120" w:right="100" w:firstLine="1014"/>
        <w:jc w:val="both"/>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Kamu idarelerine ait maddi duran varlıklardan kiraya verilen veya üzerinde irtifak hakkı tesis edilenlere ilişkin olarak yapılan sözleşmelerin bir faaliyet dönemini aşması ve gelirin tahakkuk edebilmesi için ilgili kullanımın gerçekleşmesi gerektiğinden bu gelirler bilgi verme amacıyla nazım hesaplarda izlenmekte olup, aynı zamanda koşullu varlık tanımını karşılamaktadır.</w:t>
      </w:r>
    </w:p>
    <w:p w:rsidR="00580060" w:rsidRPr="00E63F6A" w:rsidRDefault="00580060" w:rsidP="001F0109">
      <w:pPr>
        <w:pStyle w:val="a1"/>
        <w:rPr>
          <w:rFonts w:eastAsia="Times New Roman"/>
        </w:rPr>
      </w:pPr>
      <w:bookmarkStart w:id="57" w:name="_Toc38310800"/>
      <w:r w:rsidRPr="00E63F6A">
        <w:rPr>
          <w:rFonts w:eastAsia="Times New Roman"/>
        </w:rPr>
        <w:t>14- DİĞER NAZIM HESAPLAR</w:t>
      </w:r>
      <w:bookmarkEnd w:id="57"/>
    </w:p>
    <w:tbl>
      <w:tblPr>
        <w:tblW w:w="9335" w:type="dxa"/>
        <w:tblInd w:w="10" w:type="dxa"/>
        <w:tblLayout w:type="fixed"/>
        <w:tblCellMar>
          <w:left w:w="0" w:type="dxa"/>
          <w:right w:w="0" w:type="dxa"/>
        </w:tblCellMar>
        <w:tblLook w:val="0000" w:firstRow="0" w:lastRow="0" w:firstColumn="0" w:lastColumn="0" w:noHBand="0" w:noVBand="0"/>
      </w:tblPr>
      <w:tblGrid>
        <w:gridCol w:w="30"/>
        <w:gridCol w:w="2120"/>
        <w:gridCol w:w="981"/>
        <w:gridCol w:w="3102"/>
        <w:gridCol w:w="3002"/>
        <w:gridCol w:w="100"/>
      </w:tblGrid>
      <w:tr w:rsidR="00580060" w:rsidRPr="005B7F83" w:rsidTr="00AB7133">
        <w:trPr>
          <w:trHeight w:val="276"/>
        </w:trPr>
        <w:tc>
          <w:tcPr>
            <w:tcW w:w="30" w:type="dxa"/>
            <w:tcBorders>
              <w:top w:val="single" w:sz="8" w:space="0" w:color="auto"/>
              <w:left w:val="single" w:sz="8" w:space="0" w:color="auto"/>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120" w:type="dxa"/>
            <w:tcBorders>
              <w:top w:val="single" w:sz="8" w:space="0" w:color="auto"/>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7085" w:type="dxa"/>
            <w:gridSpan w:val="3"/>
            <w:tcBorders>
              <w:top w:val="single" w:sz="8" w:space="0" w:color="auto"/>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b/>
                <w:sz w:val="24"/>
                <w:szCs w:val="24"/>
              </w:rPr>
            </w:pPr>
            <w:r w:rsidRPr="005B7F83">
              <w:rPr>
                <w:rFonts w:ascii="Times New Roman" w:eastAsia="Times New Roman" w:hAnsi="Times New Roman" w:cs="Times New Roman"/>
                <w:b/>
                <w:sz w:val="24"/>
                <w:szCs w:val="24"/>
              </w:rPr>
              <w:t>BAŞKA BİRİMLER ADINA İZLENEN ALACAKLAR</w:t>
            </w:r>
          </w:p>
        </w:tc>
        <w:tc>
          <w:tcPr>
            <w:tcW w:w="100" w:type="dxa"/>
            <w:tcBorders>
              <w:top w:val="single" w:sz="8" w:space="0" w:color="auto"/>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r>
      <w:tr w:rsidR="00580060" w:rsidRPr="005B7F83" w:rsidTr="00AB7133">
        <w:trPr>
          <w:trHeight w:val="427"/>
        </w:trPr>
        <w:tc>
          <w:tcPr>
            <w:tcW w:w="30" w:type="dxa"/>
            <w:tcBorders>
              <w:left w:val="single" w:sz="8" w:space="0" w:color="auto"/>
              <w:bottom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2120" w:type="dxa"/>
            <w:tcBorders>
              <w:bottom w:val="single" w:sz="8" w:space="0" w:color="auto"/>
            </w:tcBorders>
            <w:shd w:val="clear" w:color="auto" w:fill="auto"/>
            <w:vAlign w:val="bottom"/>
          </w:tcPr>
          <w:p w:rsidR="00580060" w:rsidRPr="005B7F83" w:rsidRDefault="00580060" w:rsidP="00AB7133">
            <w:pPr>
              <w:spacing w:line="264" w:lineRule="exact"/>
              <w:jc w:val="right"/>
              <w:rPr>
                <w:rFonts w:ascii="Times New Roman" w:eastAsia="Times New Roman" w:hAnsi="Times New Roman" w:cs="Times New Roman"/>
                <w:sz w:val="24"/>
                <w:szCs w:val="24"/>
              </w:rPr>
            </w:pPr>
            <w:r w:rsidRPr="005B7F83">
              <w:rPr>
                <w:rFonts w:ascii="Times New Roman" w:eastAsia="Times New Roman" w:hAnsi="Times New Roman" w:cs="Times New Roman"/>
                <w:sz w:val="24"/>
                <w:szCs w:val="24"/>
              </w:rPr>
              <w:t>948.2.1</w:t>
            </w:r>
          </w:p>
        </w:tc>
        <w:tc>
          <w:tcPr>
            <w:tcW w:w="981" w:type="dxa"/>
            <w:tcBorders>
              <w:bottom w:val="single" w:sz="8" w:space="0" w:color="auto"/>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c>
          <w:tcPr>
            <w:tcW w:w="3102" w:type="dxa"/>
            <w:tcBorders>
              <w:bottom w:val="single" w:sz="4" w:space="0" w:color="auto"/>
              <w:right w:val="single" w:sz="8" w:space="0" w:color="auto"/>
            </w:tcBorders>
            <w:shd w:val="clear" w:color="auto" w:fill="auto"/>
            <w:vAlign w:val="bottom"/>
          </w:tcPr>
          <w:p w:rsidR="00580060" w:rsidRPr="005B7F83" w:rsidRDefault="002B4658" w:rsidP="002B4658">
            <w:pPr>
              <w:spacing w:line="264" w:lineRule="exact"/>
              <w:ind w:left="1080"/>
              <w:rPr>
                <w:rFonts w:ascii="Times New Roman" w:eastAsia="Times New Roman" w:hAnsi="Times New Roman" w:cs="Times New Roman"/>
                <w:sz w:val="24"/>
                <w:szCs w:val="24"/>
              </w:rPr>
            </w:pPr>
            <w:r>
              <w:rPr>
                <w:rFonts w:ascii="Times New Roman" w:hAnsi="Times New Roman" w:cs="Times New Roman"/>
                <w:sz w:val="24"/>
                <w:szCs w:val="24"/>
              </w:rPr>
              <w:t>146</w:t>
            </w:r>
            <w:r w:rsidR="00580060" w:rsidRPr="005B7F83">
              <w:rPr>
                <w:rFonts w:ascii="Times New Roman" w:hAnsi="Times New Roman" w:cs="Times New Roman"/>
                <w:sz w:val="24"/>
                <w:szCs w:val="24"/>
              </w:rPr>
              <w:t>.</w:t>
            </w:r>
            <w:r>
              <w:rPr>
                <w:rFonts w:ascii="Times New Roman" w:hAnsi="Times New Roman" w:cs="Times New Roman"/>
                <w:sz w:val="24"/>
                <w:szCs w:val="24"/>
              </w:rPr>
              <w:t>254</w:t>
            </w:r>
            <w:r w:rsidR="00580060" w:rsidRPr="005B7F83">
              <w:rPr>
                <w:rFonts w:ascii="Times New Roman" w:hAnsi="Times New Roman" w:cs="Times New Roman"/>
                <w:sz w:val="24"/>
                <w:szCs w:val="24"/>
              </w:rPr>
              <w:t>,</w:t>
            </w:r>
            <w:r>
              <w:rPr>
                <w:rFonts w:ascii="Times New Roman" w:hAnsi="Times New Roman" w:cs="Times New Roman"/>
                <w:sz w:val="24"/>
                <w:szCs w:val="24"/>
              </w:rPr>
              <w:t>62</w:t>
            </w:r>
            <w:r w:rsidR="00580060" w:rsidRPr="005B7F83">
              <w:rPr>
                <w:rFonts w:ascii="Times New Roman" w:eastAsia="Times New Roman" w:hAnsi="Times New Roman" w:cs="Times New Roman"/>
                <w:sz w:val="24"/>
                <w:szCs w:val="24"/>
              </w:rPr>
              <w:t xml:space="preserve"> TL.</w:t>
            </w:r>
          </w:p>
        </w:tc>
        <w:tc>
          <w:tcPr>
            <w:tcW w:w="3002" w:type="dxa"/>
            <w:tcBorders>
              <w:bottom w:val="single" w:sz="4" w:space="0" w:color="auto"/>
            </w:tcBorders>
            <w:shd w:val="clear" w:color="auto" w:fill="auto"/>
            <w:vAlign w:val="bottom"/>
          </w:tcPr>
          <w:p w:rsidR="00580060" w:rsidRPr="005B7F83" w:rsidRDefault="00580060" w:rsidP="00AB7133">
            <w:pPr>
              <w:spacing w:line="0" w:lineRule="atLeast"/>
              <w:ind w:left="1000"/>
              <w:rPr>
                <w:rFonts w:ascii="Times New Roman" w:eastAsia="Times New Roman" w:hAnsi="Times New Roman" w:cs="Times New Roman"/>
                <w:sz w:val="24"/>
                <w:szCs w:val="24"/>
              </w:rPr>
            </w:pPr>
          </w:p>
        </w:tc>
        <w:tc>
          <w:tcPr>
            <w:tcW w:w="100" w:type="dxa"/>
            <w:tcBorders>
              <w:right w:val="single" w:sz="8" w:space="0" w:color="auto"/>
            </w:tcBorders>
            <w:shd w:val="clear" w:color="auto" w:fill="auto"/>
            <w:vAlign w:val="bottom"/>
          </w:tcPr>
          <w:p w:rsidR="00580060" w:rsidRPr="005B7F83" w:rsidRDefault="00580060" w:rsidP="00AB7133">
            <w:pPr>
              <w:spacing w:line="0" w:lineRule="atLeast"/>
              <w:rPr>
                <w:rFonts w:ascii="Times New Roman" w:eastAsia="Times New Roman" w:hAnsi="Times New Roman" w:cs="Times New Roman"/>
                <w:sz w:val="24"/>
                <w:szCs w:val="24"/>
              </w:rPr>
            </w:pPr>
          </w:p>
        </w:tc>
      </w:tr>
    </w:tbl>
    <w:p w:rsidR="00AD14A7" w:rsidRPr="005B7F83" w:rsidRDefault="00AD14A7" w:rsidP="00AD14A7">
      <w:pPr>
        <w:spacing w:line="0" w:lineRule="atLeast"/>
        <w:ind w:left="1180"/>
        <w:rPr>
          <w:rFonts w:ascii="Times New Roman" w:eastAsia="Times New Roman" w:hAnsi="Times New Roman" w:cs="Times New Roman"/>
          <w:sz w:val="24"/>
          <w:szCs w:val="24"/>
        </w:rPr>
      </w:pPr>
    </w:p>
    <w:sectPr w:rsidR="00AD14A7" w:rsidRPr="005B7F83" w:rsidSect="00580060">
      <w:pgSz w:w="11900" w:h="16838"/>
      <w:pgMar w:top="1440" w:right="1306" w:bottom="1440" w:left="1300" w:header="0" w:footer="0" w:gutter="0"/>
      <w:cols w:space="0" w:equalWidth="0">
        <w:col w:w="930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35B" w:rsidRDefault="00FD535B" w:rsidP="00A13024">
      <w:pPr>
        <w:spacing w:after="0" w:line="240" w:lineRule="auto"/>
      </w:pPr>
      <w:r>
        <w:separator/>
      </w:r>
    </w:p>
  </w:endnote>
  <w:endnote w:type="continuationSeparator" w:id="0">
    <w:p w:rsidR="00FD535B" w:rsidRDefault="00FD535B" w:rsidP="00A1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30" w:rsidRDefault="006F1C30">
    <w:pPr>
      <w:pStyle w:val="AltBilgi"/>
      <w:jc w:val="center"/>
    </w:pPr>
  </w:p>
  <w:p w:rsidR="006F1C30" w:rsidRDefault="006F1C3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0711"/>
      <w:docPartObj>
        <w:docPartGallery w:val="Page Numbers (Bottom of Page)"/>
        <w:docPartUnique/>
      </w:docPartObj>
    </w:sdtPr>
    <w:sdtContent>
      <w:p w:rsidR="006F1C30" w:rsidRDefault="006F1C30">
        <w:pPr>
          <w:pStyle w:val="AltBilgi"/>
          <w:jc w:val="center"/>
        </w:pPr>
        <w:r>
          <w:fldChar w:fldCharType="begin"/>
        </w:r>
        <w:r>
          <w:instrText xml:space="preserve"> PAGE   \* MERGEFORMAT </w:instrText>
        </w:r>
        <w:r>
          <w:fldChar w:fldCharType="separate"/>
        </w:r>
        <w:r w:rsidR="004732BD">
          <w:rPr>
            <w:noProof/>
          </w:rPr>
          <w:t>6</w:t>
        </w:r>
        <w:r>
          <w:rPr>
            <w:noProof/>
          </w:rPr>
          <w:fldChar w:fldCharType="end"/>
        </w:r>
      </w:p>
    </w:sdtContent>
  </w:sdt>
  <w:p w:rsidR="006F1C30" w:rsidRDefault="006F1C3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35B" w:rsidRDefault="00FD535B" w:rsidP="00A13024">
      <w:pPr>
        <w:spacing w:after="0" w:line="240" w:lineRule="auto"/>
      </w:pPr>
      <w:r>
        <w:separator/>
      </w:r>
    </w:p>
  </w:footnote>
  <w:footnote w:type="continuationSeparator" w:id="0">
    <w:p w:rsidR="00FD535B" w:rsidRDefault="00FD535B" w:rsidP="00A130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C2F1BF4"/>
    <w:multiLevelType w:val="hybridMultilevel"/>
    <w:tmpl w:val="248465FA"/>
    <w:lvl w:ilvl="0" w:tplc="07F6BD0C">
      <w:start w:val="1"/>
      <w:numFmt w:val="decimal"/>
      <w:lvlText w:val="%1-"/>
      <w:lvlJc w:val="left"/>
      <w:pPr>
        <w:ind w:left="1146" w:hanging="72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50D"/>
    <w:rsid w:val="00014FA9"/>
    <w:rsid w:val="000169F7"/>
    <w:rsid w:val="0001776D"/>
    <w:rsid w:val="000349EF"/>
    <w:rsid w:val="000366FA"/>
    <w:rsid w:val="000443CC"/>
    <w:rsid w:val="00086933"/>
    <w:rsid w:val="000B4AF5"/>
    <w:rsid w:val="000E6CFB"/>
    <w:rsid w:val="000F3FFF"/>
    <w:rsid w:val="00114950"/>
    <w:rsid w:val="001168CA"/>
    <w:rsid w:val="00134ACA"/>
    <w:rsid w:val="00136C4E"/>
    <w:rsid w:val="0014110B"/>
    <w:rsid w:val="00180AA5"/>
    <w:rsid w:val="001A58ED"/>
    <w:rsid w:val="001F0109"/>
    <w:rsid w:val="001F174D"/>
    <w:rsid w:val="001F3BC6"/>
    <w:rsid w:val="0021534B"/>
    <w:rsid w:val="00227D07"/>
    <w:rsid w:val="0026155D"/>
    <w:rsid w:val="00263989"/>
    <w:rsid w:val="00273804"/>
    <w:rsid w:val="002801BC"/>
    <w:rsid w:val="002B4658"/>
    <w:rsid w:val="00356EB6"/>
    <w:rsid w:val="00357D12"/>
    <w:rsid w:val="00374317"/>
    <w:rsid w:val="003A5695"/>
    <w:rsid w:val="003C0706"/>
    <w:rsid w:val="003D54A0"/>
    <w:rsid w:val="00406B0C"/>
    <w:rsid w:val="004135E6"/>
    <w:rsid w:val="00460F75"/>
    <w:rsid w:val="004654BB"/>
    <w:rsid w:val="004732BD"/>
    <w:rsid w:val="004735D1"/>
    <w:rsid w:val="00490D6D"/>
    <w:rsid w:val="004940EF"/>
    <w:rsid w:val="004B1650"/>
    <w:rsid w:val="00507CB3"/>
    <w:rsid w:val="005145BC"/>
    <w:rsid w:val="00534A9E"/>
    <w:rsid w:val="005455FF"/>
    <w:rsid w:val="00561E0F"/>
    <w:rsid w:val="00580060"/>
    <w:rsid w:val="005855D7"/>
    <w:rsid w:val="0059036C"/>
    <w:rsid w:val="005B7F83"/>
    <w:rsid w:val="005D77E8"/>
    <w:rsid w:val="005E2398"/>
    <w:rsid w:val="005E6F11"/>
    <w:rsid w:val="00601F8E"/>
    <w:rsid w:val="00601FCB"/>
    <w:rsid w:val="0060450D"/>
    <w:rsid w:val="006672EF"/>
    <w:rsid w:val="00685359"/>
    <w:rsid w:val="006A3D9E"/>
    <w:rsid w:val="006D7814"/>
    <w:rsid w:val="006F1C30"/>
    <w:rsid w:val="006F7BC0"/>
    <w:rsid w:val="00704B59"/>
    <w:rsid w:val="0071330C"/>
    <w:rsid w:val="00765E1C"/>
    <w:rsid w:val="00782E37"/>
    <w:rsid w:val="00784CFC"/>
    <w:rsid w:val="007E13AC"/>
    <w:rsid w:val="007F3EC7"/>
    <w:rsid w:val="008226D1"/>
    <w:rsid w:val="00886CCF"/>
    <w:rsid w:val="008D3A4E"/>
    <w:rsid w:val="008E0A28"/>
    <w:rsid w:val="00917D7F"/>
    <w:rsid w:val="00920F12"/>
    <w:rsid w:val="00947D14"/>
    <w:rsid w:val="009810C6"/>
    <w:rsid w:val="00987DCD"/>
    <w:rsid w:val="0099064A"/>
    <w:rsid w:val="009977E0"/>
    <w:rsid w:val="00A13024"/>
    <w:rsid w:val="00A23334"/>
    <w:rsid w:val="00A40971"/>
    <w:rsid w:val="00A561C5"/>
    <w:rsid w:val="00A73EC4"/>
    <w:rsid w:val="00A82E7A"/>
    <w:rsid w:val="00A95852"/>
    <w:rsid w:val="00AA1FCA"/>
    <w:rsid w:val="00AB7133"/>
    <w:rsid w:val="00AC11AE"/>
    <w:rsid w:val="00AD14A7"/>
    <w:rsid w:val="00AD7D2B"/>
    <w:rsid w:val="00AE7CC3"/>
    <w:rsid w:val="00B1361D"/>
    <w:rsid w:val="00B219F0"/>
    <w:rsid w:val="00B63F2B"/>
    <w:rsid w:val="00B7505F"/>
    <w:rsid w:val="00BA5262"/>
    <w:rsid w:val="00BC1327"/>
    <w:rsid w:val="00BF1D1B"/>
    <w:rsid w:val="00C15B69"/>
    <w:rsid w:val="00C53D97"/>
    <w:rsid w:val="00C61917"/>
    <w:rsid w:val="00C76E46"/>
    <w:rsid w:val="00C83197"/>
    <w:rsid w:val="00CB14E5"/>
    <w:rsid w:val="00CD14B6"/>
    <w:rsid w:val="00CE0771"/>
    <w:rsid w:val="00CE5190"/>
    <w:rsid w:val="00CF6714"/>
    <w:rsid w:val="00D03318"/>
    <w:rsid w:val="00D14BF6"/>
    <w:rsid w:val="00D3308A"/>
    <w:rsid w:val="00D502EF"/>
    <w:rsid w:val="00D5255A"/>
    <w:rsid w:val="00D70489"/>
    <w:rsid w:val="00D83BEB"/>
    <w:rsid w:val="00D87CEA"/>
    <w:rsid w:val="00DA5F59"/>
    <w:rsid w:val="00DC098A"/>
    <w:rsid w:val="00DE4D70"/>
    <w:rsid w:val="00DF2E1D"/>
    <w:rsid w:val="00E54C98"/>
    <w:rsid w:val="00E63F6A"/>
    <w:rsid w:val="00E707F2"/>
    <w:rsid w:val="00EB018C"/>
    <w:rsid w:val="00ED5B2A"/>
    <w:rsid w:val="00ED75C5"/>
    <w:rsid w:val="00EF06B6"/>
    <w:rsid w:val="00F042A3"/>
    <w:rsid w:val="00F41E2E"/>
    <w:rsid w:val="00F45FFE"/>
    <w:rsid w:val="00F87A68"/>
    <w:rsid w:val="00FB779F"/>
    <w:rsid w:val="00FD4B59"/>
    <w:rsid w:val="00FD53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0A90F"/>
  <w15:docId w15:val="{192A6B39-0238-4AD1-8BDE-EF33EAA64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76E46"/>
    <w:pPr>
      <w:keepNext/>
      <w:keepLines/>
      <w:spacing w:before="480" w:after="0"/>
      <w:outlineLvl w:val="0"/>
    </w:pPr>
    <w:rPr>
      <w:rFonts w:asciiTheme="majorHAnsi" w:eastAsiaTheme="majorEastAsia" w:hAnsiTheme="majorHAnsi" w:cstheme="majorBidi"/>
      <w:b/>
      <w:bCs/>
      <w:color w:val="A8422A"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6933"/>
    <w:pPr>
      <w:ind w:left="720"/>
      <w:contextualSpacing/>
    </w:pPr>
  </w:style>
  <w:style w:type="paragraph" w:customStyle="1" w:styleId="Default">
    <w:name w:val="Default"/>
    <w:rsid w:val="005145BC"/>
    <w:pPr>
      <w:autoSpaceDE w:val="0"/>
      <w:autoSpaceDN w:val="0"/>
      <w:adjustRightInd w:val="0"/>
      <w:spacing w:after="0" w:line="240" w:lineRule="auto"/>
    </w:pPr>
    <w:rPr>
      <w:rFonts w:ascii="Times New Roman" w:hAnsi="Times New Roman" w:cs="Times New Roman"/>
      <w:color w:val="000000"/>
      <w:sz w:val="24"/>
      <w:szCs w:val="24"/>
    </w:rPr>
  </w:style>
  <w:style w:type="character" w:styleId="Vurgu">
    <w:name w:val="Emphasis"/>
    <w:basedOn w:val="VarsaylanParagrafYazTipi"/>
    <w:uiPriority w:val="20"/>
    <w:qFormat/>
    <w:rsid w:val="00BA5262"/>
    <w:rPr>
      <w:i/>
      <w:iCs/>
    </w:rPr>
  </w:style>
  <w:style w:type="paragraph" w:styleId="AralkYok">
    <w:name w:val="No Spacing"/>
    <w:uiPriority w:val="1"/>
    <w:qFormat/>
    <w:rsid w:val="00BA5262"/>
    <w:pPr>
      <w:spacing w:after="0" w:line="240" w:lineRule="auto"/>
    </w:pPr>
  </w:style>
  <w:style w:type="paragraph" w:styleId="BalonMetni">
    <w:name w:val="Balloon Text"/>
    <w:basedOn w:val="Normal"/>
    <w:link w:val="BalonMetniChar"/>
    <w:uiPriority w:val="99"/>
    <w:semiHidden/>
    <w:unhideWhenUsed/>
    <w:rsid w:val="00A130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3024"/>
    <w:rPr>
      <w:rFonts w:ascii="Tahoma" w:hAnsi="Tahoma" w:cs="Tahoma"/>
      <w:sz w:val="16"/>
      <w:szCs w:val="16"/>
    </w:rPr>
  </w:style>
  <w:style w:type="paragraph" w:styleId="stBilgi">
    <w:name w:val="header"/>
    <w:basedOn w:val="Normal"/>
    <w:link w:val="stBilgiChar"/>
    <w:uiPriority w:val="99"/>
    <w:unhideWhenUsed/>
    <w:rsid w:val="00A130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13024"/>
  </w:style>
  <w:style w:type="paragraph" w:styleId="AltBilgi">
    <w:name w:val="footer"/>
    <w:basedOn w:val="Normal"/>
    <w:link w:val="AltBilgiChar"/>
    <w:uiPriority w:val="99"/>
    <w:unhideWhenUsed/>
    <w:rsid w:val="00A130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13024"/>
  </w:style>
  <w:style w:type="paragraph" w:styleId="T1">
    <w:name w:val="toc 1"/>
    <w:basedOn w:val="Normal"/>
    <w:next w:val="Normal"/>
    <w:autoRedefine/>
    <w:uiPriority w:val="39"/>
    <w:unhideWhenUsed/>
    <w:qFormat/>
    <w:rsid w:val="00C76E46"/>
    <w:pPr>
      <w:spacing w:before="360" w:after="360"/>
    </w:pPr>
    <w:rPr>
      <w:b/>
      <w:bCs/>
      <w:caps/>
      <w:u w:val="single"/>
    </w:rPr>
  </w:style>
  <w:style w:type="paragraph" w:customStyle="1" w:styleId="a">
    <w:name w:val="a"/>
    <w:basedOn w:val="Normal"/>
    <w:qFormat/>
    <w:rsid w:val="001F0109"/>
    <w:pPr>
      <w:tabs>
        <w:tab w:val="left" w:pos="3720"/>
      </w:tabs>
    </w:pPr>
    <w:rPr>
      <w:rFonts w:ascii="Times New Roman" w:hAnsi="Times New Roman" w:cs="Times New Roman"/>
      <w:b/>
      <w:bCs/>
      <w:sz w:val="24"/>
      <w:szCs w:val="24"/>
    </w:rPr>
  </w:style>
  <w:style w:type="paragraph" w:customStyle="1" w:styleId="a1">
    <w:name w:val="a1"/>
    <w:basedOn w:val="Normal"/>
    <w:qFormat/>
    <w:rsid w:val="001F0109"/>
    <w:pPr>
      <w:tabs>
        <w:tab w:val="left" w:pos="3720"/>
      </w:tabs>
    </w:pPr>
    <w:rPr>
      <w:rFonts w:ascii="Times New Roman" w:hAnsi="Times New Roman" w:cs="Times New Roman"/>
      <w:b/>
      <w:bCs/>
      <w:sz w:val="24"/>
      <w:szCs w:val="24"/>
    </w:rPr>
  </w:style>
  <w:style w:type="paragraph" w:customStyle="1" w:styleId="a2">
    <w:name w:val="a2"/>
    <w:basedOn w:val="Normal"/>
    <w:qFormat/>
    <w:rsid w:val="001F0109"/>
    <w:pPr>
      <w:tabs>
        <w:tab w:val="left" w:pos="3720"/>
      </w:tabs>
    </w:pPr>
    <w:rPr>
      <w:rFonts w:ascii="Times New Roman" w:hAnsi="Times New Roman" w:cs="Times New Roman"/>
      <w:b/>
      <w:bCs/>
      <w:sz w:val="24"/>
      <w:szCs w:val="24"/>
    </w:rPr>
  </w:style>
  <w:style w:type="paragraph" w:styleId="T2">
    <w:name w:val="toc 2"/>
    <w:basedOn w:val="Normal"/>
    <w:next w:val="Normal"/>
    <w:autoRedefine/>
    <w:uiPriority w:val="39"/>
    <w:unhideWhenUsed/>
    <w:qFormat/>
    <w:rsid w:val="00C76E46"/>
    <w:pPr>
      <w:spacing w:after="0"/>
    </w:pPr>
    <w:rPr>
      <w:b/>
      <w:bCs/>
      <w:smallCaps/>
    </w:rPr>
  </w:style>
  <w:style w:type="paragraph" w:styleId="T3">
    <w:name w:val="toc 3"/>
    <w:basedOn w:val="Normal"/>
    <w:next w:val="Normal"/>
    <w:autoRedefine/>
    <w:uiPriority w:val="39"/>
    <w:unhideWhenUsed/>
    <w:qFormat/>
    <w:rsid w:val="00C76E46"/>
    <w:pPr>
      <w:spacing w:after="0"/>
    </w:pPr>
    <w:rPr>
      <w:smallCaps/>
    </w:rPr>
  </w:style>
  <w:style w:type="paragraph" w:styleId="T4">
    <w:name w:val="toc 4"/>
    <w:basedOn w:val="Normal"/>
    <w:next w:val="Normal"/>
    <w:autoRedefine/>
    <w:uiPriority w:val="39"/>
    <w:unhideWhenUsed/>
    <w:rsid w:val="00C76E46"/>
    <w:pPr>
      <w:spacing w:after="0"/>
    </w:pPr>
  </w:style>
  <w:style w:type="paragraph" w:styleId="T5">
    <w:name w:val="toc 5"/>
    <w:basedOn w:val="Normal"/>
    <w:next w:val="Normal"/>
    <w:autoRedefine/>
    <w:uiPriority w:val="39"/>
    <w:unhideWhenUsed/>
    <w:rsid w:val="00C76E46"/>
    <w:pPr>
      <w:spacing w:after="0"/>
    </w:pPr>
  </w:style>
  <w:style w:type="paragraph" w:styleId="T6">
    <w:name w:val="toc 6"/>
    <w:basedOn w:val="Normal"/>
    <w:next w:val="Normal"/>
    <w:autoRedefine/>
    <w:uiPriority w:val="39"/>
    <w:unhideWhenUsed/>
    <w:rsid w:val="00C76E46"/>
    <w:pPr>
      <w:spacing w:after="0"/>
    </w:pPr>
  </w:style>
  <w:style w:type="paragraph" w:styleId="T7">
    <w:name w:val="toc 7"/>
    <w:basedOn w:val="Normal"/>
    <w:next w:val="Normal"/>
    <w:autoRedefine/>
    <w:uiPriority w:val="39"/>
    <w:unhideWhenUsed/>
    <w:rsid w:val="00C76E46"/>
    <w:pPr>
      <w:spacing w:after="0"/>
    </w:pPr>
  </w:style>
  <w:style w:type="paragraph" w:styleId="T8">
    <w:name w:val="toc 8"/>
    <w:basedOn w:val="Normal"/>
    <w:next w:val="Normal"/>
    <w:autoRedefine/>
    <w:uiPriority w:val="39"/>
    <w:unhideWhenUsed/>
    <w:rsid w:val="00C76E46"/>
    <w:pPr>
      <w:spacing w:after="0"/>
    </w:pPr>
  </w:style>
  <w:style w:type="paragraph" w:styleId="T9">
    <w:name w:val="toc 9"/>
    <w:basedOn w:val="Normal"/>
    <w:next w:val="Normal"/>
    <w:autoRedefine/>
    <w:uiPriority w:val="39"/>
    <w:unhideWhenUsed/>
    <w:rsid w:val="00C76E46"/>
    <w:pPr>
      <w:spacing w:after="0"/>
    </w:pPr>
  </w:style>
  <w:style w:type="character" w:styleId="Kpr">
    <w:name w:val="Hyperlink"/>
    <w:basedOn w:val="VarsaylanParagrafYazTipi"/>
    <w:uiPriority w:val="99"/>
    <w:unhideWhenUsed/>
    <w:rsid w:val="00C76E46"/>
    <w:rPr>
      <w:color w:val="00A3D6" w:themeColor="hyperlink"/>
      <w:u w:val="single"/>
    </w:rPr>
  </w:style>
  <w:style w:type="character" w:customStyle="1" w:styleId="Balk1Char">
    <w:name w:val="Başlık 1 Char"/>
    <w:basedOn w:val="VarsaylanParagrafYazTipi"/>
    <w:link w:val="Balk1"/>
    <w:uiPriority w:val="9"/>
    <w:rsid w:val="00C76E46"/>
    <w:rPr>
      <w:rFonts w:asciiTheme="majorHAnsi" w:eastAsiaTheme="majorEastAsia" w:hAnsiTheme="majorHAnsi" w:cstheme="majorBidi"/>
      <w:b/>
      <w:bCs/>
      <w:color w:val="A8422A" w:themeColor="accent1" w:themeShade="BF"/>
      <w:sz w:val="28"/>
      <w:szCs w:val="28"/>
    </w:rPr>
  </w:style>
  <w:style w:type="paragraph" w:styleId="TBal">
    <w:name w:val="TOC Heading"/>
    <w:basedOn w:val="Balk1"/>
    <w:next w:val="Normal"/>
    <w:uiPriority w:val="39"/>
    <w:semiHidden/>
    <w:unhideWhenUsed/>
    <w:qFormat/>
    <w:rsid w:val="00C76E46"/>
    <w:pPr>
      <w:outlineLvl w:val="9"/>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Kent">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95770-B2CE-4AA6-9941-683BBDF29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22</Pages>
  <Words>3604</Words>
  <Characters>20547</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Burak ESER</Company>
  <LinksUpToDate>false</LinksUpToDate>
  <CharactersWithSpaces>24103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Huzur Bilgisayar</dc:creator>
  <cp:lastModifiedBy>pc</cp:lastModifiedBy>
  <cp:revision>5</cp:revision>
  <cp:lastPrinted>2022-04-25T11:21:00Z</cp:lastPrinted>
  <dcterms:created xsi:type="dcterms:W3CDTF">2022-04-22T11:38:00Z</dcterms:created>
  <dcterms:modified xsi:type="dcterms:W3CDTF">2022-04-25T11:50:00Z</dcterms:modified>
</cp:coreProperties>
</file>